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7D1" w:rsidRDefault="00E437D1" w:rsidP="00E437D1">
      <w:pPr>
        <w:spacing w:line="252" w:lineRule="auto"/>
        <w:jc w:val="center"/>
        <w:rPr>
          <w:b/>
          <w:spacing w:val="24"/>
          <w:sz w:val="24"/>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809625" cy="889000"/>
                    </a:xfrm>
                    <a:prstGeom prst="rect">
                      <a:avLst/>
                    </a:prstGeom>
                    <a:noFill/>
                  </pic:spPr>
                </pic:pic>
              </a:graphicData>
            </a:graphic>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6"/>
      </w:tblGrid>
      <w:tr w:rsidR="00E437D1" w:rsidTr="00B830A9">
        <w:tc>
          <w:tcPr>
            <w:tcW w:w="4069" w:type="dxa"/>
            <w:tcBorders>
              <w:top w:val="nil"/>
              <w:left w:val="nil"/>
              <w:bottom w:val="nil"/>
              <w:right w:val="nil"/>
            </w:tcBorders>
          </w:tcPr>
          <w:p w:rsidR="00E437D1" w:rsidRDefault="00E437D1" w:rsidP="00B830A9">
            <w:pPr>
              <w:spacing w:line="252" w:lineRule="auto"/>
              <w:jc w:val="center"/>
              <w:rPr>
                <w:b/>
                <w:sz w:val="24"/>
                <w:lang w:eastAsia="en-US"/>
              </w:rPr>
            </w:pPr>
          </w:p>
          <w:p w:rsidR="00E437D1" w:rsidRDefault="00E437D1" w:rsidP="00B830A9">
            <w:pPr>
              <w:spacing w:line="252" w:lineRule="auto"/>
              <w:jc w:val="center"/>
              <w:rPr>
                <w:b/>
                <w:sz w:val="24"/>
                <w:lang w:eastAsia="en-US"/>
              </w:rPr>
            </w:pPr>
          </w:p>
        </w:tc>
      </w:tr>
    </w:tbl>
    <w:p w:rsidR="00E437D1" w:rsidRDefault="00E437D1" w:rsidP="00E437D1">
      <w:pPr>
        <w:spacing w:line="252" w:lineRule="auto"/>
        <w:jc w:val="center"/>
        <w:rPr>
          <w:b/>
          <w:sz w:val="24"/>
        </w:rPr>
      </w:pPr>
    </w:p>
    <w:p w:rsidR="00E437D1" w:rsidRDefault="00E437D1" w:rsidP="00E437D1">
      <w:pPr>
        <w:spacing w:line="252" w:lineRule="auto"/>
        <w:jc w:val="center"/>
        <w:rPr>
          <w:b/>
          <w:sz w:val="24"/>
        </w:rPr>
      </w:pPr>
    </w:p>
    <w:p w:rsidR="00E437D1" w:rsidRDefault="00E437D1" w:rsidP="00E437D1">
      <w:pPr>
        <w:jc w:val="center"/>
        <w:rPr>
          <w:b/>
          <w:sz w:val="28"/>
          <w:szCs w:val="28"/>
        </w:rPr>
      </w:pPr>
      <w:r>
        <w:rPr>
          <w:b/>
          <w:sz w:val="28"/>
          <w:szCs w:val="28"/>
        </w:rPr>
        <w:t xml:space="preserve">АДМИНИСТРАЦИЯ </w:t>
      </w:r>
    </w:p>
    <w:p w:rsidR="00E437D1" w:rsidRDefault="00E437D1" w:rsidP="00E437D1">
      <w:pPr>
        <w:jc w:val="center"/>
        <w:rPr>
          <w:b/>
          <w:sz w:val="28"/>
          <w:szCs w:val="28"/>
        </w:rPr>
      </w:pPr>
      <w:r>
        <w:rPr>
          <w:b/>
          <w:sz w:val="28"/>
          <w:szCs w:val="28"/>
        </w:rPr>
        <w:t xml:space="preserve">ОЗИНСКОГО МУНИЦИПАЛЬНОГО РАЙОНА </w:t>
      </w:r>
    </w:p>
    <w:p w:rsidR="00E437D1" w:rsidRDefault="00E437D1" w:rsidP="00E437D1">
      <w:pPr>
        <w:jc w:val="center"/>
        <w:rPr>
          <w:b/>
          <w:spacing w:val="24"/>
          <w:sz w:val="28"/>
          <w:szCs w:val="28"/>
        </w:rPr>
      </w:pPr>
      <w:r>
        <w:rPr>
          <w:b/>
          <w:sz w:val="28"/>
          <w:szCs w:val="28"/>
        </w:rPr>
        <w:t>САРАТОВСКОЙ ОБЛАСТИ</w:t>
      </w:r>
    </w:p>
    <w:p w:rsidR="00E437D1" w:rsidRDefault="00E437D1" w:rsidP="00E437D1">
      <w:pPr>
        <w:pStyle w:val="a4"/>
        <w:widowControl/>
        <w:tabs>
          <w:tab w:val="left" w:pos="708"/>
        </w:tabs>
        <w:spacing w:line="240" w:lineRule="auto"/>
        <w:ind w:firstLine="0"/>
        <w:jc w:val="center"/>
        <w:rPr>
          <w:b/>
          <w:sz w:val="24"/>
        </w:rPr>
      </w:pPr>
    </w:p>
    <w:p w:rsidR="00E437D1" w:rsidRDefault="00E437D1" w:rsidP="00E437D1">
      <w:pPr>
        <w:pStyle w:val="a4"/>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w:t>
      </w:r>
    </w:p>
    <w:p w:rsidR="00E437D1" w:rsidRDefault="00E437D1" w:rsidP="00E437D1">
      <w:pPr>
        <w:pStyle w:val="a4"/>
        <w:widowControl/>
        <w:tabs>
          <w:tab w:val="right" w:pos="-851"/>
          <w:tab w:val="left" w:pos="-567"/>
          <w:tab w:val="left" w:pos="0"/>
        </w:tabs>
        <w:spacing w:line="480" w:lineRule="auto"/>
        <w:ind w:firstLine="0"/>
        <w:jc w:val="center"/>
        <w:rPr>
          <w:szCs w:val="28"/>
        </w:rPr>
      </w:pPr>
      <w:r>
        <w:rPr>
          <w:szCs w:val="28"/>
        </w:rPr>
        <w:t xml:space="preserve">от 17 ноября  2015 года № 276     </w:t>
      </w:r>
    </w:p>
    <w:p w:rsidR="00E437D1" w:rsidRDefault="00E437D1" w:rsidP="00E437D1">
      <w:pPr>
        <w:pStyle w:val="a4"/>
        <w:widowControl/>
        <w:tabs>
          <w:tab w:val="clear" w:pos="4153"/>
          <w:tab w:val="left" w:pos="7655"/>
        </w:tabs>
        <w:spacing w:line="240" w:lineRule="auto"/>
        <w:ind w:firstLine="0"/>
        <w:jc w:val="center"/>
        <w:rPr>
          <w:sz w:val="24"/>
        </w:rPr>
      </w:pPr>
      <w:r>
        <w:rPr>
          <w:sz w:val="24"/>
        </w:rPr>
        <w:t>р.п. Озинки</w:t>
      </w:r>
    </w:p>
    <w:p w:rsidR="00B830A9" w:rsidRPr="006D312C" w:rsidRDefault="00B830A9" w:rsidP="00B830A9">
      <w:pPr>
        <w:jc w:val="center"/>
        <w:outlineLvl w:val="0"/>
        <w:rPr>
          <w:b/>
          <w:bCs/>
          <w:color w:val="000000" w:themeColor="text1"/>
          <w:sz w:val="24"/>
          <w:szCs w:val="24"/>
        </w:rPr>
      </w:pPr>
    </w:p>
    <w:p w:rsidR="00B830A9" w:rsidRPr="00B830A9" w:rsidRDefault="00B830A9" w:rsidP="00B830A9">
      <w:pPr>
        <w:pStyle w:val="a4"/>
        <w:widowControl/>
        <w:tabs>
          <w:tab w:val="clear" w:pos="4153"/>
          <w:tab w:val="left" w:pos="7655"/>
        </w:tabs>
        <w:spacing w:line="240" w:lineRule="auto"/>
        <w:ind w:right="3968" w:firstLine="0"/>
        <w:rPr>
          <w:szCs w:val="28"/>
        </w:rPr>
      </w:pPr>
      <w:bookmarkStart w:id="0" w:name="P36"/>
      <w:bookmarkEnd w:id="0"/>
      <w:r w:rsidRPr="00B830A9">
        <w:rPr>
          <w:szCs w:val="28"/>
        </w:rPr>
        <w:t xml:space="preserve">Об утверждении Административного регламента администрации </w:t>
      </w:r>
      <w:r>
        <w:rPr>
          <w:szCs w:val="28"/>
        </w:rPr>
        <w:t xml:space="preserve"> </w:t>
      </w:r>
      <w:r w:rsidRPr="00B830A9">
        <w:rPr>
          <w:szCs w:val="28"/>
        </w:rPr>
        <w:t>Озинского муниципального</w:t>
      </w:r>
      <w:r>
        <w:rPr>
          <w:szCs w:val="28"/>
        </w:rPr>
        <w:t xml:space="preserve"> </w:t>
      </w:r>
      <w:r w:rsidRPr="00B830A9">
        <w:rPr>
          <w:szCs w:val="28"/>
        </w:rPr>
        <w:t xml:space="preserve">района Саратовской области </w:t>
      </w:r>
      <w:r>
        <w:rPr>
          <w:szCs w:val="28"/>
        </w:rPr>
        <w:t xml:space="preserve"> </w:t>
      </w:r>
      <w:r w:rsidRPr="00B830A9">
        <w:rPr>
          <w:szCs w:val="28"/>
        </w:rPr>
        <w:t xml:space="preserve">на предоставление муниципальной </w:t>
      </w:r>
      <w:r>
        <w:rPr>
          <w:szCs w:val="28"/>
        </w:rPr>
        <w:t xml:space="preserve"> </w:t>
      </w:r>
      <w:r w:rsidRPr="00B830A9">
        <w:rPr>
          <w:szCs w:val="28"/>
        </w:rPr>
        <w:t>услуги «Предоставление разрешения на право</w:t>
      </w:r>
      <w:r>
        <w:rPr>
          <w:szCs w:val="28"/>
        </w:rPr>
        <w:t xml:space="preserve"> </w:t>
      </w:r>
      <w:r w:rsidRPr="00B830A9">
        <w:rPr>
          <w:szCs w:val="28"/>
        </w:rPr>
        <w:t>организации розничного рынка»</w:t>
      </w:r>
    </w:p>
    <w:p w:rsidR="00B830A9" w:rsidRPr="00B830A9" w:rsidRDefault="00B830A9" w:rsidP="00B830A9">
      <w:pPr>
        <w:pStyle w:val="a4"/>
        <w:widowControl/>
        <w:tabs>
          <w:tab w:val="clear" w:pos="4153"/>
          <w:tab w:val="left" w:pos="7655"/>
        </w:tabs>
        <w:spacing w:line="240" w:lineRule="auto"/>
        <w:ind w:right="4393" w:firstLine="0"/>
        <w:rPr>
          <w:szCs w:val="28"/>
        </w:rPr>
      </w:pPr>
    </w:p>
    <w:p w:rsidR="00B830A9" w:rsidRPr="00987E7D" w:rsidRDefault="00B830A9" w:rsidP="00B830A9">
      <w:pPr>
        <w:pStyle w:val="a4"/>
        <w:widowControl/>
        <w:tabs>
          <w:tab w:val="clear" w:pos="4153"/>
          <w:tab w:val="left" w:pos="7655"/>
        </w:tabs>
        <w:spacing w:line="240" w:lineRule="auto"/>
        <w:ind w:firstLine="0"/>
        <w:rPr>
          <w:sz w:val="24"/>
          <w:szCs w:val="24"/>
        </w:rPr>
      </w:pPr>
    </w:p>
    <w:p w:rsidR="00B830A9" w:rsidRPr="00B830A9" w:rsidRDefault="00B830A9" w:rsidP="00B830A9">
      <w:pPr>
        <w:ind w:firstLine="708"/>
        <w:jc w:val="both"/>
        <w:rPr>
          <w:sz w:val="28"/>
          <w:szCs w:val="28"/>
        </w:rPr>
      </w:pPr>
      <w:r w:rsidRPr="00B830A9">
        <w:rPr>
          <w:sz w:val="28"/>
          <w:szCs w:val="28"/>
        </w:rPr>
        <w:t>В соответствии с Федеральным законом от 27.07.2010  года               № 210-ФЗ «Об организации предоставления государственных и муниципальных услуг»,  с постановлением администрации Озинского муниципального района от 20.07.2011  года № 249 «Об утверждении Порядка разработки и утверждения административных регламентов предоставления муниципальных услуг (исполнения муниципальных функций),  руководствуясь Уставом  Озинского муниципального района Саратовской области, ПОСТАНОВЛЯЮ:</w:t>
      </w:r>
    </w:p>
    <w:p w:rsidR="00B830A9" w:rsidRPr="00B830A9" w:rsidRDefault="00B830A9" w:rsidP="00B830A9">
      <w:pPr>
        <w:pStyle w:val="a4"/>
        <w:widowControl/>
        <w:tabs>
          <w:tab w:val="clear" w:pos="4153"/>
          <w:tab w:val="clear" w:pos="8306"/>
          <w:tab w:val="right" w:pos="0"/>
        </w:tabs>
        <w:spacing w:line="240" w:lineRule="auto"/>
        <w:ind w:firstLine="0"/>
        <w:rPr>
          <w:szCs w:val="28"/>
        </w:rPr>
      </w:pPr>
      <w:r w:rsidRPr="00B830A9">
        <w:rPr>
          <w:szCs w:val="28"/>
        </w:rPr>
        <w:tab/>
        <w:t>1. Утвердить  Административный регламент администрации Озинского муниципального  района Саратовской области на предоставление муниципальной услуги «Предоставление разрешения на право организации розничного рынка», согласно приложению.</w:t>
      </w:r>
    </w:p>
    <w:p w:rsidR="00B830A9" w:rsidRDefault="00B830A9" w:rsidP="00B830A9">
      <w:pPr>
        <w:jc w:val="both"/>
        <w:rPr>
          <w:sz w:val="28"/>
          <w:szCs w:val="28"/>
        </w:rPr>
      </w:pPr>
      <w:r w:rsidRPr="00B830A9">
        <w:rPr>
          <w:sz w:val="28"/>
          <w:szCs w:val="28"/>
        </w:rPr>
        <w:tab/>
        <w:t>2.</w:t>
      </w:r>
      <w:r>
        <w:rPr>
          <w:sz w:val="28"/>
          <w:szCs w:val="28"/>
        </w:rPr>
        <w:t xml:space="preserve"> О</w:t>
      </w:r>
      <w:r w:rsidRPr="00B830A9">
        <w:rPr>
          <w:sz w:val="28"/>
          <w:szCs w:val="28"/>
        </w:rPr>
        <w:t xml:space="preserve">тделу информационного и программного обеспечения администрации Озинского муниципального района </w:t>
      </w:r>
      <w:proofErr w:type="gramStart"/>
      <w:r w:rsidRPr="00B830A9">
        <w:rPr>
          <w:sz w:val="28"/>
          <w:szCs w:val="28"/>
        </w:rPr>
        <w:t>разместить информацию</w:t>
      </w:r>
      <w:proofErr w:type="gramEnd"/>
      <w:r w:rsidRPr="00B830A9">
        <w:rPr>
          <w:sz w:val="28"/>
          <w:szCs w:val="28"/>
        </w:rPr>
        <w:t xml:space="preserve"> об издании настоящего постановления на официальном сайте </w:t>
      </w:r>
      <w:hyperlink w:history="1">
        <w:r w:rsidRPr="00F918B8">
          <w:rPr>
            <w:rStyle w:val="a7"/>
            <w:sz w:val="28"/>
            <w:szCs w:val="28"/>
            <w:lang w:val="en-US"/>
          </w:rPr>
          <w:t>www</w:t>
        </w:r>
        <w:r w:rsidRPr="00F918B8">
          <w:rPr>
            <w:rStyle w:val="a7"/>
            <w:sz w:val="28"/>
            <w:szCs w:val="28"/>
          </w:rPr>
          <w:t>.</w:t>
        </w:r>
        <w:proofErr w:type="spellStart"/>
        <w:r w:rsidRPr="00F918B8">
          <w:rPr>
            <w:rStyle w:val="a7"/>
            <w:sz w:val="28"/>
            <w:szCs w:val="28"/>
            <w:lang w:val="en-US"/>
          </w:rPr>
          <w:t>ozinki</w:t>
        </w:r>
        <w:proofErr w:type="spellEnd"/>
        <w:r w:rsidRPr="00F918B8">
          <w:rPr>
            <w:rStyle w:val="a7"/>
            <w:sz w:val="28"/>
            <w:szCs w:val="28"/>
          </w:rPr>
          <w:t xml:space="preserve">. </w:t>
        </w:r>
        <w:r w:rsidRPr="00F918B8">
          <w:rPr>
            <w:rStyle w:val="a7"/>
            <w:sz w:val="28"/>
            <w:szCs w:val="28"/>
            <w:lang w:val="en-US"/>
          </w:rPr>
          <w:t>sarmo</w:t>
        </w:r>
        <w:r w:rsidRPr="00F918B8">
          <w:rPr>
            <w:rStyle w:val="a7"/>
            <w:sz w:val="28"/>
            <w:szCs w:val="28"/>
          </w:rPr>
          <w:t xml:space="preserve"> .</w:t>
        </w:r>
        <w:r w:rsidRPr="00F918B8">
          <w:rPr>
            <w:rStyle w:val="a7"/>
            <w:sz w:val="28"/>
            <w:szCs w:val="28"/>
            <w:lang w:val="en-US"/>
          </w:rPr>
          <w:t>ru</w:t>
        </w:r>
      </w:hyperlink>
      <w:r w:rsidRPr="00B830A9">
        <w:rPr>
          <w:sz w:val="28"/>
          <w:szCs w:val="28"/>
        </w:rPr>
        <w:t>.</w:t>
      </w:r>
    </w:p>
    <w:p w:rsidR="00B830A9" w:rsidRPr="00B830A9" w:rsidRDefault="00B830A9" w:rsidP="00B830A9">
      <w:pPr>
        <w:ind w:firstLine="708"/>
        <w:jc w:val="both"/>
        <w:rPr>
          <w:sz w:val="28"/>
          <w:szCs w:val="28"/>
        </w:rPr>
      </w:pPr>
      <w:r>
        <w:rPr>
          <w:sz w:val="28"/>
          <w:szCs w:val="28"/>
        </w:rPr>
        <w:t xml:space="preserve">3. </w:t>
      </w:r>
      <w:r w:rsidRPr="00B830A9">
        <w:rPr>
          <w:sz w:val="28"/>
          <w:szCs w:val="28"/>
        </w:rPr>
        <w:t xml:space="preserve"> Признать  утратившим силу постановление администрации Озинского муниципального района от 12 апреля  2012 года № 165 «Об утверждении Административного регламента администрации Озинского муниципального района Саратовской области  на предоставление муниципальной услуги «По выдаче разрешения на право организации розничного рынка».</w:t>
      </w:r>
    </w:p>
    <w:p w:rsidR="00B830A9" w:rsidRPr="00B830A9" w:rsidRDefault="00B830A9" w:rsidP="00B830A9">
      <w:pPr>
        <w:ind w:firstLine="708"/>
        <w:jc w:val="both"/>
        <w:rPr>
          <w:sz w:val="28"/>
          <w:szCs w:val="28"/>
        </w:rPr>
      </w:pPr>
      <w:r w:rsidRPr="00B830A9">
        <w:rPr>
          <w:sz w:val="28"/>
          <w:szCs w:val="28"/>
        </w:rPr>
        <w:lastRenderedPageBreak/>
        <w:t xml:space="preserve">4. Контроль за исполнением настоящего постановления возложить на первого заместителя главы администрации муниципального района </w:t>
      </w:r>
      <w:proofErr w:type="gramStart"/>
      <w:r w:rsidRPr="00B830A9">
        <w:rPr>
          <w:sz w:val="28"/>
          <w:szCs w:val="28"/>
        </w:rPr>
        <w:t>Перин</w:t>
      </w:r>
      <w:r>
        <w:rPr>
          <w:sz w:val="28"/>
          <w:szCs w:val="28"/>
        </w:rPr>
        <w:t>а</w:t>
      </w:r>
      <w:r w:rsidRPr="00B830A9">
        <w:rPr>
          <w:sz w:val="28"/>
          <w:szCs w:val="28"/>
        </w:rPr>
        <w:t xml:space="preserve"> Д.</w:t>
      </w:r>
      <w:proofErr w:type="gramEnd"/>
      <w:r w:rsidRPr="00B830A9">
        <w:rPr>
          <w:sz w:val="28"/>
          <w:szCs w:val="28"/>
        </w:rPr>
        <w:t>В.</w:t>
      </w:r>
    </w:p>
    <w:p w:rsidR="00B830A9" w:rsidRPr="00987E7D" w:rsidRDefault="00B830A9" w:rsidP="00B830A9">
      <w:pPr>
        <w:jc w:val="both"/>
        <w:rPr>
          <w:b/>
          <w:sz w:val="24"/>
          <w:szCs w:val="24"/>
        </w:rPr>
      </w:pPr>
    </w:p>
    <w:p w:rsidR="00B830A9" w:rsidRPr="00987E7D" w:rsidRDefault="00B830A9" w:rsidP="00B830A9">
      <w:pPr>
        <w:jc w:val="both"/>
        <w:rPr>
          <w:b/>
          <w:sz w:val="24"/>
          <w:szCs w:val="24"/>
        </w:rPr>
      </w:pPr>
    </w:p>
    <w:p w:rsidR="00B830A9" w:rsidRPr="00B830A9" w:rsidRDefault="00B830A9" w:rsidP="00B830A9">
      <w:pPr>
        <w:jc w:val="both"/>
        <w:rPr>
          <w:b/>
          <w:sz w:val="28"/>
          <w:szCs w:val="28"/>
        </w:rPr>
      </w:pPr>
    </w:p>
    <w:p w:rsidR="00B830A9" w:rsidRPr="00B830A9" w:rsidRDefault="00B830A9" w:rsidP="00B830A9">
      <w:pPr>
        <w:jc w:val="both"/>
        <w:rPr>
          <w:b/>
          <w:sz w:val="28"/>
          <w:szCs w:val="28"/>
        </w:rPr>
      </w:pPr>
      <w:r w:rsidRPr="00B830A9">
        <w:rPr>
          <w:b/>
          <w:sz w:val="28"/>
          <w:szCs w:val="28"/>
        </w:rPr>
        <w:t>Глава администрации</w:t>
      </w:r>
    </w:p>
    <w:p w:rsidR="00B830A9" w:rsidRPr="00B830A9" w:rsidRDefault="00B830A9" w:rsidP="00B830A9">
      <w:pPr>
        <w:jc w:val="both"/>
        <w:rPr>
          <w:sz w:val="28"/>
          <w:szCs w:val="28"/>
        </w:rPr>
      </w:pPr>
      <w:r w:rsidRPr="00B830A9">
        <w:rPr>
          <w:b/>
          <w:sz w:val="28"/>
          <w:szCs w:val="28"/>
        </w:rPr>
        <w:t>муниципального района</w:t>
      </w:r>
      <w:r w:rsidRPr="00B830A9">
        <w:rPr>
          <w:b/>
          <w:sz w:val="28"/>
          <w:szCs w:val="28"/>
        </w:rPr>
        <w:tab/>
      </w:r>
      <w:r w:rsidRPr="00B830A9">
        <w:rPr>
          <w:b/>
          <w:sz w:val="28"/>
          <w:szCs w:val="28"/>
        </w:rPr>
        <w:tab/>
      </w:r>
      <w:r w:rsidRPr="00B830A9">
        <w:rPr>
          <w:b/>
          <w:sz w:val="28"/>
          <w:szCs w:val="28"/>
        </w:rPr>
        <w:tab/>
      </w:r>
      <w:r w:rsidRPr="00B830A9">
        <w:rPr>
          <w:b/>
          <w:sz w:val="28"/>
          <w:szCs w:val="28"/>
        </w:rPr>
        <w:tab/>
      </w:r>
      <w:r>
        <w:rPr>
          <w:b/>
          <w:sz w:val="28"/>
          <w:szCs w:val="28"/>
        </w:rPr>
        <w:t xml:space="preserve">                 А.А. Галяшкина</w:t>
      </w:r>
      <w:r w:rsidRPr="00B830A9">
        <w:rPr>
          <w:b/>
          <w:sz w:val="28"/>
          <w:szCs w:val="28"/>
        </w:rPr>
        <w:tab/>
        <w:t xml:space="preserve">                                        </w:t>
      </w:r>
    </w:p>
    <w:p w:rsidR="00B830A9" w:rsidRPr="00987E7D"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rPr>
          <w:sz w:val="24"/>
          <w:szCs w:val="24"/>
        </w:rPr>
      </w:pPr>
    </w:p>
    <w:p w:rsidR="00B830A9" w:rsidRDefault="00B830A9" w:rsidP="00B830A9">
      <w:pPr>
        <w:tabs>
          <w:tab w:val="left" w:pos="5387"/>
        </w:tabs>
        <w:rPr>
          <w:sz w:val="28"/>
          <w:szCs w:val="28"/>
        </w:rPr>
      </w:pPr>
      <w:r>
        <w:rPr>
          <w:sz w:val="28"/>
          <w:szCs w:val="28"/>
        </w:rPr>
        <w:lastRenderedPageBreak/>
        <w:tab/>
      </w:r>
      <w:r w:rsidRPr="00B830A9">
        <w:rPr>
          <w:sz w:val="28"/>
          <w:szCs w:val="28"/>
        </w:rPr>
        <w:t xml:space="preserve">Приложение </w:t>
      </w:r>
    </w:p>
    <w:p w:rsidR="00B830A9" w:rsidRDefault="00B830A9" w:rsidP="00B830A9">
      <w:pPr>
        <w:tabs>
          <w:tab w:val="left" w:pos="5387"/>
        </w:tabs>
        <w:ind w:firstLine="708"/>
        <w:rPr>
          <w:sz w:val="28"/>
          <w:szCs w:val="28"/>
        </w:rPr>
      </w:pPr>
      <w:r>
        <w:rPr>
          <w:sz w:val="28"/>
          <w:szCs w:val="28"/>
        </w:rPr>
        <w:tab/>
      </w:r>
      <w:r w:rsidRPr="00B830A9">
        <w:rPr>
          <w:sz w:val="28"/>
          <w:szCs w:val="28"/>
        </w:rPr>
        <w:t>к постановлению</w:t>
      </w:r>
    </w:p>
    <w:p w:rsidR="00B830A9" w:rsidRDefault="00B830A9" w:rsidP="00B830A9">
      <w:pPr>
        <w:tabs>
          <w:tab w:val="left" w:pos="5387"/>
        </w:tabs>
        <w:rPr>
          <w:sz w:val="28"/>
          <w:szCs w:val="28"/>
        </w:rPr>
      </w:pPr>
      <w:r>
        <w:rPr>
          <w:sz w:val="28"/>
          <w:szCs w:val="28"/>
        </w:rPr>
        <w:tab/>
        <w:t>от 17.11.2015 № 276</w:t>
      </w:r>
    </w:p>
    <w:p w:rsidR="00B830A9" w:rsidRDefault="00B830A9" w:rsidP="00B830A9">
      <w:pPr>
        <w:tabs>
          <w:tab w:val="left" w:pos="5387"/>
        </w:tabs>
        <w:rPr>
          <w:sz w:val="28"/>
          <w:szCs w:val="28"/>
        </w:rPr>
      </w:pPr>
    </w:p>
    <w:p w:rsidR="00B830A9" w:rsidRPr="00B830A9" w:rsidRDefault="00B830A9" w:rsidP="00B830A9">
      <w:pPr>
        <w:rPr>
          <w:sz w:val="28"/>
          <w:szCs w:val="28"/>
        </w:rPr>
      </w:pPr>
    </w:p>
    <w:p w:rsidR="00B830A9" w:rsidRPr="00987E7D" w:rsidRDefault="00B830A9" w:rsidP="00B830A9">
      <w:pPr>
        <w:rPr>
          <w:sz w:val="24"/>
          <w:szCs w:val="24"/>
        </w:rPr>
      </w:pPr>
    </w:p>
    <w:p w:rsidR="00B830A9" w:rsidRPr="006D312C" w:rsidRDefault="00B830A9" w:rsidP="00B830A9">
      <w:pPr>
        <w:pStyle w:val="ConsPlusTitle"/>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АДМИНИСТРАТИВНЫЙ РЕГЛАМЕНТ</w:t>
      </w:r>
    </w:p>
    <w:p w:rsidR="00B830A9" w:rsidRPr="006D312C" w:rsidRDefault="00B830A9" w:rsidP="00B830A9">
      <w:pPr>
        <w:pStyle w:val="ConsPlusTitle"/>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ПО ПРЕДОСТАВЛЕНИЮ МУНИЦИПАЛЬНОЙ УСЛУГИ</w:t>
      </w:r>
    </w:p>
    <w:p w:rsidR="00B830A9" w:rsidRPr="006D312C" w:rsidRDefault="00B830A9" w:rsidP="00B830A9">
      <w:pPr>
        <w:jc w:val="center"/>
        <w:outlineLvl w:val="0"/>
        <w:rPr>
          <w:b/>
          <w:bCs/>
          <w:color w:val="000000" w:themeColor="text1"/>
          <w:sz w:val="24"/>
          <w:szCs w:val="24"/>
        </w:rPr>
      </w:pPr>
      <w:r w:rsidRPr="006D312C">
        <w:rPr>
          <w:b/>
          <w:bCs/>
          <w:color w:val="000000" w:themeColor="text1"/>
          <w:sz w:val="24"/>
          <w:szCs w:val="24"/>
        </w:rPr>
        <w:t>«</w:t>
      </w:r>
      <w:r w:rsidRPr="006D312C">
        <w:rPr>
          <w:b/>
          <w:color w:val="000000" w:themeColor="text1"/>
          <w:sz w:val="24"/>
          <w:szCs w:val="24"/>
        </w:rPr>
        <w:t>ПРЕДОСТАВЛЕНИЕ РАЗРЕШЕНИЯ НА ПРАВО ОРГАНИЗАЦИИ РОЗНИЧНОГО РЫНКА</w:t>
      </w:r>
      <w:r w:rsidRPr="006D312C">
        <w:rPr>
          <w:b/>
          <w:bCs/>
          <w:color w:val="000000" w:themeColor="text1"/>
          <w:sz w:val="24"/>
          <w:szCs w:val="24"/>
        </w:rPr>
        <w:t>»</w:t>
      </w:r>
    </w:p>
    <w:p w:rsidR="00B830A9" w:rsidRPr="006D312C" w:rsidRDefault="00B830A9" w:rsidP="00B830A9">
      <w:pPr>
        <w:jc w:val="center"/>
        <w:outlineLvl w:val="0"/>
        <w:rPr>
          <w:b/>
          <w:bCs/>
          <w:color w:val="000000" w:themeColor="text1"/>
          <w:sz w:val="24"/>
          <w:szCs w:val="24"/>
        </w:rPr>
      </w:pPr>
    </w:p>
    <w:p w:rsidR="00B830A9" w:rsidRPr="006D312C" w:rsidRDefault="00B830A9" w:rsidP="00B830A9">
      <w:pPr>
        <w:jc w:val="center"/>
        <w:outlineLvl w:val="0"/>
        <w:rPr>
          <w:b/>
          <w:bCs/>
          <w:color w:val="000000" w:themeColor="text1"/>
          <w:sz w:val="24"/>
          <w:szCs w:val="24"/>
        </w:rPr>
      </w:pPr>
      <w:r w:rsidRPr="006D312C">
        <w:rPr>
          <w:b/>
          <w:bCs/>
          <w:color w:val="000000" w:themeColor="text1"/>
          <w:sz w:val="24"/>
          <w:szCs w:val="24"/>
        </w:rPr>
        <w:t>I. Общие положения</w:t>
      </w:r>
    </w:p>
    <w:p w:rsidR="00B830A9" w:rsidRPr="006D312C" w:rsidRDefault="00B830A9" w:rsidP="00B830A9">
      <w:pPr>
        <w:jc w:val="center"/>
        <w:rPr>
          <w:bCs/>
          <w:color w:val="000000" w:themeColor="text1"/>
          <w:sz w:val="24"/>
          <w:szCs w:val="24"/>
        </w:rPr>
      </w:pPr>
    </w:p>
    <w:p w:rsidR="00B830A9" w:rsidRPr="006D312C" w:rsidRDefault="00B830A9" w:rsidP="00B830A9">
      <w:pPr>
        <w:jc w:val="center"/>
        <w:outlineLvl w:val="1"/>
        <w:rPr>
          <w:b/>
          <w:bCs/>
          <w:color w:val="000000" w:themeColor="text1"/>
          <w:sz w:val="24"/>
          <w:szCs w:val="24"/>
        </w:rPr>
      </w:pPr>
      <w:r w:rsidRPr="006D312C">
        <w:rPr>
          <w:b/>
          <w:bCs/>
          <w:color w:val="000000" w:themeColor="text1"/>
          <w:sz w:val="24"/>
          <w:szCs w:val="24"/>
        </w:rPr>
        <w:t>Предмет регулирования</w:t>
      </w:r>
    </w:p>
    <w:p w:rsidR="00B830A9" w:rsidRPr="006D312C" w:rsidRDefault="00B830A9" w:rsidP="00B830A9">
      <w:pPr>
        <w:jc w:val="center"/>
        <w:rPr>
          <w:b/>
          <w:bCs/>
          <w:color w:val="000000" w:themeColor="text1"/>
          <w:sz w:val="24"/>
          <w:szCs w:val="24"/>
        </w:rPr>
      </w:pPr>
    </w:p>
    <w:p w:rsidR="00B830A9" w:rsidRPr="006D312C" w:rsidRDefault="00B830A9" w:rsidP="00B830A9">
      <w:pPr>
        <w:pStyle w:val="a6"/>
        <w:autoSpaceDE w:val="0"/>
        <w:autoSpaceDN w:val="0"/>
        <w:adjustRightInd w:val="0"/>
        <w:spacing w:after="0" w:line="240" w:lineRule="auto"/>
        <w:ind w:left="0" w:firstLine="567"/>
        <w:jc w:val="both"/>
        <w:rPr>
          <w:rFonts w:ascii="Times New Roman" w:eastAsiaTheme="minorEastAsia" w:hAnsi="Times New Roman" w:cs="Times New Roman"/>
          <w:color w:val="000000" w:themeColor="text1"/>
          <w:sz w:val="24"/>
          <w:szCs w:val="24"/>
          <w:lang w:eastAsia="ru-RU"/>
        </w:rPr>
      </w:pPr>
      <w:r w:rsidRPr="006D312C">
        <w:rPr>
          <w:rFonts w:ascii="Times New Roman" w:hAnsi="Times New Roman" w:cs="Times New Roman"/>
          <w:bCs/>
          <w:color w:val="000000" w:themeColor="text1"/>
          <w:sz w:val="24"/>
          <w:szCs w:val="24"/>
        </w:rPr>
        <w:t xml:space="preserve">1.1. </w:t>
      </w:r>
      <w:proofErr w:type="gramStart"/>
      <w:r w:rsidRPr="006D312C">
        <w:rPr>
          <w:rFonts w:ascii="Times New Roman" w:hAnsi="Times New Roman" w:cs="Times New Roman"/>
          <w:bCs/>
          <w:color w:val="000000" w:themeColor="text1"/>
          <w:sz w:val="24"/>
          <w:szCs w:val="24"/>
        </w:rPr>
        <w:t xml:space="preserve">Административный регламент предоставления администрацией </w:t>
      </w:r>
      <m:oMath>
        <m:r>
          <m:rPr>
            <m:sty m:val="p"/>
          </m:rPr>
          <w:rPr>
            <w:rFonts w:ascii="Cambria Math" w:hAnsi="Times New Roman" w:cs="Times New Roman"/>
            <w:color w:val="000000" w:themeColor="text1"/>
            <w:sz w:val="24"/>
            <w:szCs w:val="24"/>
          </w:rPr>
          <m:t>Озинского</m:t>
        </m:r>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муниципального</m:t>
        </m:r>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района</m:t>
        </m:r>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Саратовской</m:t>
        </m:r>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области</m:t>
        </m:r>
      </m:oMath>
      <w:r w:rsidRPr="006D31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(далее </w:t>
      </w:r>
      <w:r w:rsidRPr="006D312C">
        <w:rPr>
          <w:rFonts w:ascii="Times New Roman" w:hAnsi="Times New Roman" w:cs="Times New Roman"/>
          <w:color w:val="000000" w:themeColor="text1"/>
          <w:sz w:val="24"/>
          <w:szCs w:val="24"/>
        </w:rPr>
        <w:t>орган местного самоуправления)</w:t>
      </w:r>
      <w:r w:rsidRPr="006D312C">
        <w:rPr>
          <w:rFonts w:ascii="Times New Roman" w:eastAsiaTheme="minorEastAsia" w:hAnsi="Times New Roman" w:cs="Times New Roman"/>
          <w:color w:val="000000" w:themeColor="text1"/>
          <w:sz w:val="24"/>
          <w:szCs w:val="24"/>
          <w:lang w:eastAsia="ru-RU"/>
        </w:rPr>
        <w:t xml:space="preserve"> </w:t>
      </w:r>
      <w:r w:rsidRPr="006D312C">
        <w:rPr>
          <w:rFonts w:ascii="Times New Roman" w:hAnsi="Times New Roman" w:cs="Times New Roman"/>
          <w:bCs/>
          <w:color w:val="000000" w:themeColor="text1"/>
          <w:sz w:val="24"/>
          <w:szCs w:val="24"/>
        </w:rPr>
        <w:t xml:space="preserve">муниципальной услуги </w:t>
      </w:r>
      <w:r>
        <w:rPr>
          <w:rFonts w:ascii="Times New Roman" w:hAnsi="Times New Roman" w:cs="Times New Roman"/>
          <w:bCs/>
          <w:color w:val="000000" w:themeColor="text1"/>
          <w:sz w:val="24"/>
          <w:szCs w:val="24"/>
        </w:rPr>
        <w:t xml:space="preserve">  </w:t>
      </w:r>
      <w:r w:rsidRPr="006D312C">
        <w:rPr>
          <w:rFonts w:ascii="Times New Roman" w:hAnsi="Times New Roman" w:cs="Times New Roman"/>
          <w:bCs/>
          <w:color w:val="000000" w:themeColor="text1"/>
          <w:sz w:val="24"/>
          <w:szCs w:val="24"/>
        </w:rPr>
        <w:t>п</w:t>
      </w:r>
      <w:r w:rsidRPr="006D312C">
        <w:rPr>
          <w:rFonts w:ascii="Times New Roman" w:hAnsi="Times New Roman" w:cs="Times New Roman"/>
          <w:color w:val="000000" w:themeColor="text1"/>
          <w:sz w:val="24"/>
          <w:szCs w:val="24"/>
        </w:rPr>
        <w:t>редоставлени</w:t>
      </w:r>
      <w:r>
        <w:rPr>
          <w:rFonts w:ascii="Times New Roman" w:hAnsi="Times New Roman" w:cs="Times New Roman"/>
          <w:color w:val="000000" w:themeColor="text1"/>
          <w:sz w:val="24"/>
          <w:szCs w:val="24"/>
        </w:rPr>
        <w:t>е</w:t>
      </w:r>
      <w:r w:rsidRPr="006D312C">
        <w:rPr>
          <w:rFonts w:ascii="Times New Roman" w:hAnsi="Times New Roman" w:cs="Times New Roman"/>
          <w:color w:val="000000" w:themeColor="text1"/>
          <w:sz w:val="24"/>
          <w:szCs w:val="24"/>
        </w:rPr>
        <w:t xml:space="preserve"> разрешения на право организации розничного рынка</w:t>
      </w:r>
      <w:r w:rsidRPr="006D312C">
        <w:rPr>
          <w:rFonts w:ascii="Times New Roman" w:hAnsi="Times New Roman" w:cs="Times New Roman"/>
          <w:bCs/>
          <w:color w:val="000000" w:themeColor="text1"/>
          <w:sz w:val="24"/>
          <w:szCs w:val="24"/>
        </w:rPr>
        <w:t xml:space="preserve"> (далее – соответственно Административный регламент, муниципальная услуга) </w:t>
      </w:r>
      <w:r w:rsidRPr="006D312C">
        <w:rPr>
          <w:rFonts w:ascii="Times New Roman" w:hAnsi="Times New Roman" w:cs="Times New Roman"/>
          <w:color w:val="000000" w:themeColor="text1"/>
          <w:sz w:val="24"/>
          <w:szCs w:val="24"/>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w:t>
      </w:r>
      <w:proofErr w:type="gramEnd"/>
      <w:r w:rsidRPr="006D312C">
        <w:rPr>
          <w:rFonts w:ascii="Times New Roman" w:hAnsi="Times New Roman" w:cs="Times New Roman"/>
          <w:color w:val="000000" w:themeColor="text1"/>
          <w:sz w:val="24"/>
          <w:szCs w:val="24"/>
        </w:rPr>
        <w:t xml:space="preserve">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830A9" w:rsidRPr="006D312C" w:rsidRDefault="00B830A9" w:rsidP="00B830A9">
      <w:pPr>
        <w:jc w:val="center"/>
        <w:outlineLvl w:val="0"/>
        <w:rPr>
          <w:b/>
          <w:color w:val="000000" w:themeColor="text1"/>
          <w:sz w:val="24"/>
          <w:szCs w:val="24"/>
        </w:rPr>
      </w:pPr>
      <w:r w:rsidRPr="006D312C">
        <w:rPr>
          <w:b/>
          <w:color w:val="000000" w:themeColor="text1"/>
          <w:sz w:val="24"/>
          <w:szCs w:val="24"/>
        </w:rPr>
        <w:t>Круг заявителей</w:t>
      </w:r>
    </w:p>
    <w:p w:rsidR="00B830A9" w:rsidRPr="006D312C" w:rsidRDefault="00B830A9" w:rsidP="00B830A9">
      <w:pPr>
        <w:ind w:firstLine="540"/>
        <w:jc w:val="both"/>
        <w:rPr>
          <w:color w:val="000000" w:themeColor="text1"/>
          <w:sz w:val="24"/>
          <w:szCs w:val="24"/>
        </w:rPr>
      </w:pPr>
      <w:bookmarkStart w:id="1" w:name="Par2"/>
      <w:bookmarkEnd w:id="1"/>
      <w:r w:rsidRPr="006D312C">
        <w:rPr>
          <w:color w:val="000000" w:themeColor="text1"/>
          <w:sz w:val="24"/>
          <w:szCs w:val="24"/>
        </w:rPr>
        <w:t xml:space="preserve">1.2.1. Заявителями на предоставление муниципальной услуги (далее – заявитель, заявители) являются юридические лица, зарегистрированные в установленном законодательством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имеющие намерение организовать розничный рынок на территории </w:t>
      </w:r>
      <w:r>
        <w:rPr>
          <w:color w:val="000000" w:themeColor="text1"/>
          <w:sz w:val="24"/>
          <w:szCs w:val="24"/>
        </w:rPr>
        <w:t>Озинского</w:t>
      </w:r>
      <w:r w:rsidRPr="006D312C">
        <w:rPr>
          <w:color w:val="000000" w:themeColor="text1"/>
          <w:sz w:val="24"/>
          <w:szCs w:val="24"/>
        </w:rPr>
        <w:t xml:space="preserve"> муниципального района. </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1.2.2.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B830A9" w:rsidRPr="006D312C" w:rsidRDefault="00B830A9" w:rsidP="00B830A9">
      <w:pPr>
        <w:jc w:val="center"/>
        <w:outlineLvl w:val="0"/>
        <w:rPr>
          <w:b/>
          <w:color w:val="000000" w:themeColor="text1"/>
          <w:sz w:val="24"/>
          <w:szCs w:val="24"/>
        </w:rPr>
      </w:pPr>
      <w:r w:rsidRPr="006D312C">
        <w:rPr>
          <w:b/>
          <w:color w:val="000000" w:themeColor="text1"/>
          <w:sz w:val="24"/>
          <w:szCs w:val="24"/>
        </w:rPr>
        <w:t>Требования к порядку информирования о предоставлении</w:t>
      </w:r>
    </w:p>
    <w:p w:rsidR="00B830A9" w:rsidRPr="006D312C" w:rsidRDefault="00B830A9" w:rsidP="00B830A9">
      <w:pPr>
        <w:jc w:val="center"/>
        <w:rPr>
          <w:b/>
          <w:color w:val="000000" w:themeColor="text1"/>
          <w:sz w:val="24"/>
          <w:szCs w:val="24"/>
        </w:rPr>
      </w:pPr>
      <w:r w:rsidRPr="006D312C">
        <w:rPr>
          <w:b/>
          <w:color w:val="000000" w:themeColor="text1"/>
          <w:sz w:val="24"/>
          <w:szCs w:val="24"/>
        </w:rPr>
        <w:t>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Информация, предоставляемая заинтересованным лицам о муниципальной услуге, является открытой и общедоступной. </w:t>
      </w:r>
      <w:hyperlink r:id="rId6" w:history="1">
        <w:r w:rsidRPr="006D312C">
          <w:rPr>
            <w:color w:val="000000" w:themeColor="text1"/>
            <w:sz w:val="24"/>
            <w:szCs w:val="24"/>
          </w:rPr>
          <w:t>Сведения</w:t>
        </w:r>
      </w:hyperlink>
      <w:r w:rsidRPr="006D312C">
        <w:rPr>
          <w:color w:val="000000" w:themeColor="text1"/>
          <w:sz w:val="24"/>
          <w:szCs w:val="24"/>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B830A9" w:rsidRPr="006D312C" w:rsidRDefault="00B830A9" w:rsidP="00B830A9">
      <w:pPr>
        <w:pStyle w:val="ConsPlusNormal"/>
        <w:ind w:firstLine="540"/>
        <w:jc w:val="both"/>
        <w:rPr>
          <w:rFonts w:ascii="Times New Roman" w:eastAsiaTheme="minorHAnsi" w:hAnsi="Times New Roman" w:cs="Times New Roman"/>
          <w:color w:val="000000" w:themeColor="text1"/>
          <w:sz w:val="24"/>
          <w:szCs w:val="24"/>
          <w:lang w:eastAsia="en-US"/>
        </w:rPr>
      </w:pPr>
      <w:r w:rsidRPr="006D312C">
        <w:rPr>
          <w:rFonts w:ascii="Times New Roman" w:hAnsi="Times New Roman" w:cs="Times New Roman"/>
          <w:color w:val="000000" w:themeColor="text1"/>
          <w:sz w:val="24"/>
          <w:szCs w:val="24"/>
        </w:rPr>
        <w:t xml:space="preserve">1.4. Способ получения сведений о местонахождении и графике работы органа местного самоуправления, его структурных подразделений, предоставляющих </w:t>
      </w:r>
      <w:r w:rsidRPr="006D312C">
        <w:rPr>
          <w:rFonts w:ascii="Times New Roman" w:hAnsi="Times New Roman" w:cs="Times New Roman"/>
          <w:color w:val="000000" w:themeColor="text1"/>
          <w:sz w:val="24"/>
          <w:szCs w:val="24"/>
        </w:rPr>
        <w:lastRenderedPageBreak/>
        <w:t>муниципальную услугу, организациях, участвующих в предоставлении муниципальной услуги</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hyperlink r:id="rId7" w:history="1">
        <w:proofErr w:type="gramStart"/>
        <w:r w:rsidRPr="006D312C">
          <w:rPr>
            <w:rFonts w:ascii="Times New Roman" w:hAnsi="Times New Roman" w:cs="Times New Roman"/>
            <w:color w:val="000000" w:themeColor="text1"/>
            <w:sz w:val="24"/>
            <w:szCs w:val="24"/>
          </w:rPr>
          <w:t>Сведения</w:t>
        </w:r>
      </w:hyperlink>
      <w:r w:rsidRPr="006D312C">
        <w:rPr>
          <w:rFonts w:ascii="Times New Roman" w:hAnsi="Times New Roman" w:cs="Times New Roman"/>
          <w:color w:val="000000" w:themeColor="text1"/>
          <w:sz w:val="24"/>
          <w:szCs w:val="24"/>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w:t>
      </w:r>
      <w:r w:rsidRPr="006D312C">
        <w:rPr>
          <w:rFonts w:ascii="Times New Roman" w:eastAsiaTheme="minorHAnsi" w:hAnsi="Times New Roman" w:cs="Times New Roman"/>
          <w:color w:val="000000" w:themeColor="text1"/>
          <w:sz w:val="24"/>
          <w:szCs w:val="24"/>
          <w:lang w:eastAsia="en-US"/>
        </w:rPr>
        <w:t>а также МФЦ,</w:t>
      </w:r>
      <w:r w:rsidRPr="006D312C">
        <w:rPr>
          <w:rFonts w:ascii="Times New Roman" w:hAnsi="Times New Roman" w:cs="Times New Roman"/>
          <w:color w:val="000000" w:themeColor="text1"/>
          <w:sz w:val="24"/>
          <w:szCs w:val="24"/>
        </w:rPr>
        <w:t xml:space="preserve">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w:t>
      </w:r>
      <w:hyperlink r:id="rId8" w:history="1">
        <w:r w:rsidRPr="006D312C">
          <w:rPr>
            <w:rStyle w:val="a7"/>
            <w:rFonts w:ascii="Times New Roman" w:hAnsi="Times New Roman" w:cs="Times New Roman"/>
            <w:color w:val="000000" w:themeColor="text1"/>
            <w:sz w:val="24"/>
            <w:szCs w:val="24"/>
          </w:rPr>
          <w:t>http://64.gosuslugi.ru/</w:t>
        </w:r>
      </w:hyperlink>
      <w:r w:rsidRPr="006D312C">
        <w:rPr>
          <w:rFonts w:ascii="Times New Roman" w:hAnsi="Times New Roman" w:cs="Times New Roman"/>
          <w:color w:val="000000" w:themeColor="text1"/>
          <w:sz w:val="24"/>
          <w:szCs w:val="24"/>
        </w:rPr>
        <w:t>) (далее – Единый и региональный порталы), в</w:t>
      </w:r>
      <w:proofErr w:type="gramEnd"/>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средствах</w:t>
      </w:r>
      <w:proofErr w:type="gramEnd"/>
      <w:r w:rsidRPr="006D312C">
        <w:rPr>
          <w:rFonts w:ascii="Times New Roman" w:hAnsi="Times New Roman" w:cs="Times New Roman"/>
          <w:color w:val="000000" w:themeColor="text1"/>
          <w:sz w:val="24"/>
          <w:szCs w:val="24"/>
        </w:rPr>
        <w:t xml:space="preserve"> массовой информации.</w:t>
      </w:r>
    </w:p>
    <w:p w:rsidR="00B830A9" w:rsidRPr="006D312C" w:rsidRDefault="00B830A9" w:rsidP="00B830A9">
      <w:pPr>
        <w:ind w:firstLine="539"/>
        <w:jc w:val="both"/>
        <w:rPr>
          <w:color w:val="000000" w:themeColor="text1"/>
          <w:sz w:val="24"/>
          <w:szCs w:val="24"/>
        </w:rPr>
      </w:pPr>
      <w:r w:rsidRPr="006D312C">
        <w:rPr>
          <w:color w:val="000000" w:themeColor="text1"/>
          <w:sz w:val="24"/>
          <w:szCs w:val="24"/>
        </w:rPr>
        <w:t>Информирование заинтересованных лиц по вопросам предоставления муниципальной</w:t>
      </w:r>
      <w:r>
        <w:rPr>
          <w:color w:val="000000" w:themeColor="text1"/>
          <w:sz w:val="24"/>
          <w:szCs w:val="24"/>
        </w:rPr>
        <w:t xml:space="preserve"> </w:t>
      </w:r>
      <w:r w:rsidRPr="006D312C">
        <w:rPr>
          <w:color w:val="000000" w:themeColor="text1"/>
          <w:sz w:val="24"/>
          <w:szCs w:val="24"/>
        </w:rPr>
        <w:t>услуги</w:t>
      </w:r>
      <w:r>
        <w:rPr>
          <w:color w:val="000000" w:themeColor="text1"/>
          <w:sz w:val="24"/>
          <w:szCs w:val="24"/>
        </w:rPr>
        <w:t xml:space="preserve"> </w:t>
      </w:r>
      <w:r w:rsidRPr="006D312C">
        <w:rPr>
          <w:color w:val="000000" w:themeColor="text1"/>
          <w:sz w:val="24"/>
          <w:szCs w:val="24"/>
        </w:rPr>
        <w:t>осуществляется</w:t>
      </w:r>
      <w:r>
        <w:rPr>
          <w:color w:val="000000" w:themeColor="text1"/>
          <w:sz w:val="24"/>
          <w:szCs w:val="24"/>
        </w:rPr>
        <w:t xml:space="preserve"> </w:t>
      </w:r>
      <w:r w:rsidRPr="006D312C">
        <w:rPr>
          <w:color w:val="000000" w:themeColor="text1"/>
          <w:sz w:val="24"/>
          <w:szCs w:val="24"/>
        </w:rPr>
        <w:t>специалистами</w:t>
      </w:r>
      <w:r>
        <w:rPr>
          <w:color w:val="000000" w:themeColor="text1"/>
          <w:sz w:val="24"/>
          <w:szCs w:val="24"/>
        </w:rPr>
        <w:t xml:space="preserve"> </w:t>
      </w:r>
      <m:oMath>
        <m:r>
          <m:rPr>
            <m:sty m:val="p"/>
          </m:rPr>
          <w:rPr>
            <w:rFonts w:ascii="Cambria Math"/>
            <w:color w:val="000000" w:themeColor="text1"/>
            <w:sz w:val="24"/>
            <w:szCs w:val="24"/>
          </w:rPr>
          <m:t>отдела</m:t>
        </m:r>
        <m:r>
          <m:rPr>
            <m:sty m:val="p"/>
          </m:rPr>
          <w:rPr>
            <w:rFonts w:ascii="Cambria Math"/>
            <w:color w:val="000000" w:themeColor="text1"/>
            <w:sz w:val="24"/>
            <w:szCs w:val="24"/>
          </w:rPr>
          <m:t xml:space="preserve"> </m:t>
        </m:r>
        <m:r>
          <m:rPr>
            <m:sty m:val="p"/>
          </m:rPr>
          <w:rPr>
            <w:rFonts w:ascii="Cambria Math"/>
            <w:color w:val="000000" w:themeColor="text1"/>
            <w:sz w:val="24"/>
            <w:szCs w:val="24"/>
          </w:rPr>
          <m:t>экономики</m:t>
        </m:r>
        <m:r>
          <m:rPr>
            <m:sty m:val="p"/>
          </m:rPr>
          <w:rPr>
            <w:rFonts w:ascii="Cambria Math"/>
            <w:color w:val="000000" w:themeColor="text1"/>
            <w:sz w:val="24"/>
            <w:szCs w:val="24"/>
          </w:rPr>
          <m:t xml:space="preserve"> </m:t>
        </m:r>
        <m:r>
          <m:rPr>
            <m:sty m:val="p"/>
          </m:rPr>
          <w:rPr>
            <w:rFonts w:ascii="Cambria Math"/>
            <w:color w:val="000000" w:themeColor="text1"/>
            <w:sz w:val="24"/>
            <w:szCs w:val="24"/>
          </w:rPr>
          <m:t>администрации</m:t>
        </m:r>
        <m:r>
          <m:rPr>
            <m:sty m:val="p"/>
          </m:rPr>
          <w:rPr>
            <w:rFonts w:ascii="Cambria Math"/>
            <w:color w:val="000000" w:themeColor="text1"/>
            <w:sz w:val="24"/>
            <w:szCs w:val="24"/>
          </w:rPr>
          <m:t xml:space="preserve"> </m:t>
        </m:r>
        <m:r>
          <m:rPr>
            <m:sty m:val="p"/>
          </m:rPr>
          <w:rPr>
            <w:rFonts w:ascii="Cambria Math"/>
            <w:color w:val="000000" w:themeColor="text1"/>
            <w:sz w:val="24"/>
            <w:szCs w:val="24"/>
          </w:rPr>
          <m:t>Озинского</m:t>
        </m:r>
        <m:r>
          <m:rPr>
            <m:sty m:val="p"/>
          </m:rPr>
          <w:rPr>
            <w:rFonts w:ascii="Cambria Math"/>
            <w:color w:val="000000" w:themeColor="text1"/>
            <w:sz w:val="24"/>
            <w:szCs w:val="24"/>
          </w:rPr>
          <m:t xml:space="preserve"> </m:t>
        </m:r>
        <m:r>
          <m:rPr>
            <m:sty m:val="p"/>
          </m:rPr>
          <w:rPr>
            <w:rFonts w:ascii="Cambria Math"/>
            <w:color w:val="000000" w:themeColor="text1"/>
            <w:sz w:val="24"/>
            <w:szCs w:val="24"/>
          </w:rPr>
          <m:t>муниципального</m:t>
        </m:r>
        <m:r>
          <m:rPr>
            <m:sty m:val="p"/>
          </m:rPr>
          <w:rPr>
            <w:rFonts w:ascii="Cambria Math"/>
            <w:color w:val="000000" w:themeColor="text1"/>
            <w:sz w:val="24"/>
            <w:szCs w:val="24"/>
          </w:rPr>
          <m:t xml:space="preserve"> </m:t>
        </m:r>
        <m:r>
          <m:rPr>
            <m:sty m:val="p"/>
          </m:rPr>
          <w:rPr>
            <w:rFonts w:ascii="Cambria Math"/>
            <w:color w:val="000000" w:themeColor="text1"/>
            <w:sz w:val="24"/>
            <w:szCs w:val="24"/>
          </w:rPr>
          <m:t>района</m:t>
        </m:r>
      </m:oMath>
      <w:r>
        <w:rPr>
          <w:rFonts w:eastAsiaTheme="minorEastAsia"/>
          <w:color w:val="000000" w:themeColor="text1"/>
          <w:sz w:val="24"/>
          <w:szCs w:val="24"/>
        </w:rPr>
        <w:t xml:space="preserve"> </w:t>
      </w:r>
      <w:r w:rsidRPr="006D312C">
        <w:rPr>
          <w:rFonts w:eastAsiaTheme="minorEastAsia"/>
          <w:color w:val="000000" w:themeColor="text1"/>
          <w:sz w:val="24"/>
          <w:szCs w:val="24"/>
        </w:rPr>
        <w:t>(далее – подразделение)</w:t>
      </w:r>
      <w:r w:rsidRPr="006D312C">
        <w:rPr>
          <w:color w:val="000000" w:themeColor="text1"/>
          <w:sz w:val="24"/>
          <w:szCs w:val="24"/>
        </w:rPr>
        <w:t>, МФЦ.</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График работы специалистов подразделения</w:t>
      </w:r>
      <w:r w:rsidRPr="006D312C">
        <w:rPr>
          <w:rFonts w:eastAsiaTheme="minorEastAsia"/>
          <w:color w:val="000000" w:themeColor="text1"/>
          <w:sz w:val="24"/>
          <w:szCs w:val="24"/>
        </w:rPr>
        <w:t>:</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понедельник - пятница с </w:t>
      </w:r>
      <w:r>
        <w:rPr>
          <w:color w:val="000000" w:themeColor="text1"/>
          <w:sz w:val="24"/>
          <w:szCs w:val="24"/>
        </w:rPr>
        <w:t>8</w:t>
      </w:r>
      <w:r w:rsidRPr="006D312C">
        <w:rPr>
          <w:color w:val="000000" w:themeColor="text1"/>
          <w:sz w:val="24"/>
          <w:szCs w:val="24"/>
        </w:rPr>
        <w:t xml:space="preserve">.00 ч. - </w:t>
      </w:r>
      <w:r>
        <w:rPr>
          <w:color w:val="000000" w:themeColor="text1"/>
          <w:sz w:val="24"/>
          <w:szCs w:val="24"/>
        </w:rPr>
        <w:t>17</w:t>
      </w:r>
      <w:r w:rsidRPr="006D312C">
        <w:rPr>
          <w:color w:val="000000" w:themeColor="text1"/>
          <w:sz w:val="24"/>
          <w:szCs w:val="24"/>
        </w:rPr>
        <w:t>.</w:t>
      </w:r>
      <w:r>
        <w:rPr>
          <w:color w:val="000000" w:themeColor="text1"/>
          <w:sz w:val="24"/>
          <w:szCs w:val="24"/>
        </w:rPr>
        <w:t>15</w:t>
      </w:r>
      <w:r w:rsidRPr="006D312C">
        <w:rPr>
          <w:color w:val="000000" w:themeColor="text1"/>
          <w:sz w:val="24"/>
          <w:szCs w:val="24"/>
        </w:rPr>
        <w:t xml:space="preserve"> ч., </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перерыв на обед с </w:t>
      </w:r>
      <w:r>
        <w:rPr>
          <w:color w:val="000000" w:themeColor="text1"/>
          <w:sz w:val="24"/>
          <w:szCs w:val="24"/>
        </w:rPr>
        <w:t>12</w:t>
      </w:r>
      <w:r w:rsidRPr="006D312C">
        <w:rPr>
          <w:color w:val="000000" w:themeColor="text1"/>
          <w:sz w:val="24"/>
          <w:szCs w:val="24"/>
        </w:rPr>
        <w:t xml:space="preserve">.00 ч. до </w:t>
      </w:r>
      <w:r>
        <w:rPr>
          <w:color w:val="000000" w:themeColor="text1"/>
          <w:sz w:val="24"/>
          <w:szCs w:val="24"/>
        </w:rPr>
        <w:t>13</w:t>
      </w:r>
      <w:r w:rsidRPr="006D312C">
        <w:rPr>
          <w:color w:val="000000" w:themeColor="text1"/>
          <w:sz w:val="24"/>
          <w:szCs w:val="24"/>
        </w:rPr>
        <w:t xml:space="preserve">.00 ч.; </w:t>
      </w:r>
    </w:p>
    <w:p w:rsidR="00B830A9" w:rsidRDefault="00B830A9" w:rsidP="00B830A9">
      <w:pPr>
        <w:ind w:firstLine="540"/>
        <w:jc w:val="both"/>
        <w:rPr>
          <w:color w:val="000000" w:themeColor="text1"/>
          <w:sz w:val="24"/>
          <w:szCs w:val="24"/>
        </w:rPr>
      </w:pPr>
      <w:r w:rsidRPr="006D312C">
        <w:rPr>
          <w:color w:val="000000" w:themeColor="text1"/>
          <w:sz w:val="24"/>
          <w:szCs w:val="24"/>
        </w:rPr>
        <w:t>выходные дни - суббота, воскресенье.</w:t>
      </w:r>
    </w:p>
    <w:p w:rsidR="00B830A9" w:rsidRPr="006D312C" w:rsidRDefault="00B830A9" w:rsidP="00B830A9">
      <w:pPr>
        <w:ind w:firstLine="540"/>
        <w:jc w:val="both"/>
        <w:rPr>
          <w:color w:val="000000" w:themeColor="text1"/>
          <w:sz w:val="24"/>
          <w:szCs w:val="24"/>
        </w:rPr>
      </w:pP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График работы специалистов ГКУ СО «МФЦ»:</w:t>
      </w:r>
    </w:p>
    <w:p w:rsidR="00B830A9" w:rsidRPr="006D312C" w:rsidRDefault="00B830A9" w:rsidP="00B830A9">
      <w:pPr>
        <w:ind w:firstLine="540"/>
        <w:jc w:val="both"/>
        <w:rPr>
          <w:color w:val="000000" w:themeColor="text1"/>
          <w:sz w:val="24"/>
          <w:szCs w:val="24"/>
        </w:rPr>
      </w:pPr>
      <w:r>
        <w:rPr>
          <w:color w:val="000000" w:themeColor="text1"/>
          <w:sz w:val="24"/>
          <w:szCs w:val="24"/>
        </w:rPr>
        <w:t>вторник</w:t>
      </w:r>
      <w:r w:rsidRPr="006D312C">
        <w:rPr>
          <w:color w:val="000000" w:themeColor="text1"/>
          <w:sz w:val="24"/>
          <w:szCs w:val="24"/>
        </w:rPr>
        <w:t xml:space="preserve"> с 9.00 ч. до 20.00 ч., </w:t>
      </w:r>
    </w:p>
    <w:p w:rsidR="00B830A9" w:rsidRDefault="00B830A9" w:rsidP="00B830A9">
      <w:pPr>
        <w:ind w:firstLine="540"/>
        <w:jc w:val="both"/>
        <w:rPr>
          <w:color w:val="000000" w:themeColor="text1"/>
          <w:sz w:val="24"/>
          <w:szCs w:val="24"/>
        </w:rPr>
      </w:pPr>
      <w:r>
        <w:rPr>
          <w:color w:val="000000" w:themeColor="text1"/>
          <w:sz w:val="24"/>
          <w:szCs w:val="24"/>
        </w:rPr>
        <w:t xml:space="preserve">среда, четверг, пятница с 9.00 до 18.00ч.; </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суббота - с 9.00 ч. до 1</w:t>
      </w:r>
      <w:r>
        <w:rPr>
          <w:color w:val="000000" w:themeColor="text1"/>
          <w:sz w:val="24"/>
          <w:szCs w:val="24"/>
        </w:rPr>
        <w:t>5</w:t>
      </w:r>
      <w:r w:rsidRPr="006D312C">
        <w:rPr>
          <w:color w:val="000000" w:themeColor="text1"/>
          <w:sz w:val="24"/>
          <w:szCs w:val="24"/>
        </w:rPr>
        <w:t>.00 ч.</w:t>
      </w:r>
      <w:r>
        <w:rPr>
          <w:color w:val="000000" w:themeColor="text1"/>
          <w:sz w:val="24"/>
          <w:szCs w:val="24"/>
        </w:rPr>
        <w:t>;</w:t>
      </w:r>
      <w:r w:rsidRPr="006D312C">
        <w:rPr>
          <w:color w:val="000000" w:themeColor="text1"/>
          <w:sz w:val="24"/>
          <w:szCs w:val="24"/>
        </w:rPr>
        <w:t xml:space="preserve"> </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перерыв на обед</w:t>
      </w:r>
      <w:r>
        <w:rPr>
          <w:color w:val="000000" w:themeColor="text1"/>
          <w:sz w:val="24"/>
          <w:szCs w:val="24"/>
        </w:rPr>
        <w:t xml:space="preserve"> с 13.00 до 14.00 ч.</w:t>
      </w:r>
      <w:r w:rsidRPr="006D312C">
        <w:rPr>
          <w:color w:val="000000" w:themeColor="text1"/>
          <w:sz w:val="24"/>
          <w:szCs w:val="24"/>
        </w:rPr>
        <w:t xml:space="preserve">; </w:t>
      </w:r>
    </w:p>
    <w:p w:rsidR="00B830A9" w:rsidRDefault="00B830A9" w:rsidP="00B830A9">
      <w:pPr>
        <w:ind w:firstLine="540"/>
        <w:jc w:val="both"/>
        <w:rPr>
          <w:color w:val="000000" w:themeColor="text1"/>
          <w:sz w:val="24"/>
          <w:szCs w:val="24"/>
        </w:rPr>
      </w:pPr>
      <w:r w:rsidRPr="006D312C">
        <w:rPr>
          <w:color w:val="000000" w:themeColor="text1"/>
          <w:sz w:val="24"/>
          <w:szCs w:val="24"/>
        </w:rPr>
        <w:t xml:space="preserve">выходной день </w:t>
      </w:r>
      <w:r>
        <w:rPr>
          <w:color w:val="000000" w:themeColor="text1"/>
          <w:sz w:val="24"/>
          <w:szCs w:val="24"/>
        </w:rPr>
        <w:t>–</w:t>
      </w:r>
      <w:r w:rsidRPr="006D312C">
        <w:rPr>
          <w:color w:val="000000" w:themeColor="text1"/>
          <w:sz w:val="24"/>
          <w:szCs w:val="24"/>
        </w:rPr>
        <w:t xml:space="preserve"> воскресенье</w:t>
      </w:r>
      <w:r>
        <w:rPr>
          <w:color w:val="000000" w:themeColor="text1"/>
          <w:sz w:val="24"/>
          <w:szCs w:val="24"/>
        </w:rPr>
        <w:t>, понедельник</w:t>
      </w:r>
      <w:r w:rsidRPr="006D312C">
        <w:rPr>
          <w:color w:val="000000" w:themeColor="text1"/>
          <w:sz w:val="24"/>
          <w:szCs w:val="24"/>
        </w:rPr>
        <w:t>.</w:t>
      </w:r>
    </w:p>
    <w:p w:rsidR="00B830A9" w:rsidRPr="006D312C" w:rsidRDefault="00B830A9" w:rsidP="00B830A9">
      <w:pPr>
        <w:ind w:firstLine="540"/>
        <w:jc w:val="both"/>
        <w:rPr>
          <w:color w:val="000000" w:themeColor="text1"/>
          <w:sz w:val="24"/>
          <w:szCs w:val="24"/>
        </w:rPr>
      </w:pPr>
    </w:p>
    <w:p w:rsidR="00B830A9" w:rsidRPr="006D312C" w:rsidRDefault="00B830A9" w:rsidP="00B830A9">
      <w:pPr>
        <w:ind w:firstLine="540"/>
        <w:jc w:val="both"/>
        <w:outlineLvl w:val="0"/>
        <w:rPr>
          <w:color w:val="000000" w:themeColor="text1"/>
          <w:sz w:val="24"/>
          <w:szCs w:val="24"/>
        </w:rPr>
      </w:pPr>
      <w:r w:rsidRPr="006D312C">
        <w:rPr>
          <w:bCs/>
          <w:color w:val="000000" w:themeColor="text1"/>
          <w:sz w:val="24"/>
          <w:szCs w:val="24"/>
        </w:rPr>
        <w:t>1.5. П</w:t>
      </w:r>
      <w:r w:rsidRPr="006D312C">
        <w:rPr>
          <w:color w:val="000000" w:themeColor="text1"/>
          <w:sz w:val="24"/>
          <w:szCs w:val="24"/>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1.5.1. Информирование по вопросам предоставления муниципальной услуги осуществляется следующими способами: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индивидуальное устное информирование непосредственно в подразделении;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индивидуальное устное информирование по телефону;</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индивидуальное информирование в письменной форме, в том числе в форме электронного документа;</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публичное устное информирование </w:t>
      </w:r>
      <w:r w:rsidRPr="006D312C">
        <w:rPr>
          <w:rFonts w:ascii="Times New Roman" w:eastAsiaTheme="minorHAnsi" w:hAnsi="Times New Roman" w:cs="Times New Roman"/>
          <w:color w:val="000000" w:themeColor="text1"/>
          <w:sz w:val="24"/>
          <w:szCs w:val="24"/>
          <w:lang w:eastAsia="en-US"/>
        </w:rPr>
        <w:t>с привлечением средств массовой информации</w:t>
      </w:r>
      <w:r w:rsidRPr="006D312C">
        <w:rPr>
          <w:rFonts w:ascii="Times New Roman" w:hAnsi="Times New Roman" w:cs="Times New Roman"/>
          <w:color w:val="000000" w:themeColor="text1"/>
          <w:sz w:val="24"/>
          <w:szCs w:val="24"/>
        </w:rPr>
        <w:t>;</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публичное письменное информирование.</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1.5.2. Для получения информации (консультации)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Время ожидания заинтересованных лиц при индивидуальном устном информировании не может превышать 15 минут.</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При ответах на личные обращения специалисты подразделения подробно и в вежливой (корректной) форме информируют обратившихся по вопросам:</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lastRenderedPageBreak/>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перечня документов, необходимых для получения 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времени приема и выдачи документов;</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срока предоставления 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порядка обжалования решений, действий (бездействия), принимаемых и осуществляемых в ходе предоставления 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Письменные (электронные) обращения заявителей подлежат обязательной регистрации в течение трех календарных дней с момента поступления.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В письменном обращении указываются: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фамилия, имя, отчество (последнее - при наличии) (в случае обращения физического лица);</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полное наименование заявителя (в случае обращения от имени юридического лица);</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почтовый адрес, по которому должны быть направлены ответ, уведомление о переадресации обращения;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предмет обращения;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личная подпись заявителя (в случае обращения физического лица);</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дата составления обращения.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фамилию, имя, отчество (последнее - при наличии) (в случае обращения физического лица);</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полное наименование заявителя (в случае обращения от имени юридического лица);</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адрес электронной почты, если ответ должен быть направлен в форме электронного документа;</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почтовый адрес, если ответ должен быть направлен в письменной форме;</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предмет обращения.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Рассмотрение письменного (электронного) обращения осуществляется в течение 30 календарных дней со дня регистрации обращения.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Ответ на обращение, поступившее в форме электронного документа в орган местного самоуправления или в подразделение,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1.5.5. Информирование заявителей по предоставлению муниципальной услуги осуществляется на безвозмездной основе.</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1.6. Порядок, форма и место размещения информации по вопросам предоставления 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выдержек из нормативных правовых актов, регулирующих деятельность по предоставлению 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текста Административного регламента;</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перечня оснований для отказа в предоставлении 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графика приема заявителей;</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образцов документов;</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w:t>
      </w:r>
      <w:r>
        <w:rPr>
          <w:rFonts w:ascii="Times New Roman" w:hAnsi="Times New Roman" w:cs="Times New Roman"/>
          <w:color w:val="000000" w:themeColor="text1"/>
          <w:sz w:val="24"/>
          <w:szCs w:val="24"/>
        </w:rPr>
        <w:t xml:space="preserve"> р.п. Озинки, ул</w:t>
      </w:r>
      <w:proofErr w:type="gramStart"/>
      <w:r>
        <w:rPr>
          <w:rFonts w:ascii="Times New Roman" w:hAnsi="Times New Roman" w:cs="Times New Roman"/>
          <w:color w:val="000000" w:themeColor="text1"/>
          <w:sz w:val="24"/>
          <w:szCs w:val="24"/>
        </w:rPr>
        <w:t>.С</w:t>
      </w:r>
      <w:proofErr w:type="gramEnd"/>
      <w:r>
        <w:rPr>
          <w:rFonts w:ascii="Times New Roman" w:hAnsi="Times New Roman" w:cs="Times New Roman"/>
          <w:color w:val="000000" w:themeColor="text1"/>
          <w:sz w:val="24"/>
          <w:szCs w:val="24"/>
        </w:rPr>
        <w:t>оветская,33</w:t>
      </w:r>
      <w:r w:rsidRPr="006D312C">
        <w:rPr>
          <w:rFonts w:ascii="Times New Roman" w:hAnsi="Times New Roman" w:cs="Times New Roman"/>
          <w:color w:val="000000" w:themeColor="text1"/>
          <w:sz w:val="24"/>
          <w:szCs w:val="24"/>
        </w:rPr>
        <w:t xml:space="preserve"> и официальном сайте органа местного самоуправления, официальном сайте Единого портала МФЦ Саратовской области </w:t>
      </w:r>
      <w:hyperlink r:id="rId9" w:history="1">
        <w:r w:rsidRPr="006D312C">
          <w:rPr>
            <w:rStyle w:val="a7"/>
            <w:rFonts w:ascii="Times New Roman" w:hAnsi="Times New Roman" w:cs="Times New Roman"/>
            <w:color w:val="000000" w:themeColor="text1"/>
            <w:sz w:val="24"/>
            <w:szCs w:val="24"/>
          </w:rPr>
          <w:t>http://www.mfc64.ru/</w:t>
        </w:r>
      </w:hyperlink>
      <w:r w:rsidRPr="006D312C">
        <w:rPr>
          <w:rFonts w:ascii="Times New Roman" w:hAnsi="Times New Roman" w:cs="Times New Roman"/>
          <w:color w:val="000000" w:themeColor="text1"/>
          <w:sz w:val="24"/>
          <w:szCs w:val="24"/>
        </w:rPr>
        <w:t>.</w:t>
      </w:r>
    </w:p>
    <w:p w:rsidR="00B830A9" w:rsidRPr="006D312C" w:rsidRDefault="00B830A9" w:rsidP="00B830A9">
      <w:pPr>
        <w:jc w:val="center"/>
        <w:rPr>
          <w:b/>
          <w:color w:val="000000" w:themeColor="text1"/>
          <w:sz w:val="24"/>
          <w:szCs w:val="24"/>
        </w:rPr>
      </w:pPr>
      <w:r w:rsidRPr="006D312C">
        <w:rPr>
          <w:b/>
          <w:color w:val="000000" w:themeColor="text1"/>
          <w:sz w:val="24"/>
          <w:szCs w:val="24"/>
          <w:lang w:val="en-US"/>
        </w:rPr>
        <w:t>II</w:t>
      </w:r>
      <w:r w:rsidRPr="006D312C">
        <w:rPr>
          <w:b/>
          <w:color w:val="000000" w:themeColor="text1"/>
          <w:sz w:val="24"/>
          <w:szCs w:val="24"/>
        </w:rPr>
        <w:t>. Стандарт предоставления муниципальной услуги</w:t>
      </w: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Наименование 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2.1. Наименование муниципальной услуги: «Предоставление разрешения на право организации розничного рынка».</w:t>
      </w: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Наименование органа местного самоуправления, предоставляющего муниципальную услугу</w:t>
      </w:r>
    </w:p>
    <w:p w:rsidR="00B830A9" w:rsidRDefault="00B830A9" w:rsidP="00B830A9">
      <w:pPr>
        <w:ind w:firstLine="567"/>
        <w:jc w:val="both"/>
        <w:rPr>
          <w:color w:val="000000" w:themeColor="text1"/>
          <w:sz w:val="24"/>
          <w:szCs w:val="24"/>
        </w:rPr>
      </w:pPr>
      <w:r w:rsidRPr="006D312C">
        <w:rPr>
          <w:color w:val="000000" w:themeColor="text1"/>
          <w:sz w:val="24"/>
          <w:szCs w:val="24"/>
        </w:rPr>
        <w:t xml:space="preserve">2.2.1. Муниципальная услуга предоставляется органом местного самоуправления </w:t>
      </w:r>
      <w:r>
        <w:rPr>
          <w:color w:val="000000" w:themeColor="text1"/>
          <w:sz w:val="24"/>
          <w:szCs w:val="24"/>
        </w:rPr>
        <w:t>–</w:t>
      </w:r>
      <w:r w:rsidRPr="006D312C">
        <w:rPr>
          <w:color w:val="000000" w:themeColor="text1"/>
          <w:sz w:val="24"/>
          <w:szCs w:val="24"/>
        </w:rPr>
        <w:t xml:space="preserve"> </w:t>
      </w:r>
      <w:r>
        <w:rPr>
          <w:color w:val="000000" w:themeColor="text1"/>
          <w:sz w:val="24"/>
          <w:szCs w:val="24"/>
        </w:rPr>
        <w:t>администрацией Озинского муниципального района</w:t>
      </w:r>
      <w:r w:rsidRPr="006D312C">
        <w:rPr>
          <w:color w:val="000000" w:themeColor="text1"/>
          <w:sz w:val="24"/>
          <w:szCs w:val="24"/>
        </w:rPr>
        <w:t xml:space="preserve"> и осуществляется через </w:t>
      </w:r>
      <w:r>
        <w:rPr>
          <w:color w:val="000000" w:themeColor="text1"/>
          <w:sz w:val="24"/>
          <w:szCs w:val="24"/>
        </w:rPr>
        <w:t>отдел экономики администрации Озинского муниципального района.</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lastRenderedPageBreak/>
        <w:t>Приём, регистрация заявления и выдача документов могут осуществляться МФЦ.</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 xml:space="preserve">При предоставлении муниципальной услуги подразделение взаимодействует </w:t>
      </w:r>
      <w:proofErr w:type="gramStart"/>
      <w:r w:rsidRPr="006D312C">
        <w:rPr>
          <w:color w:val="000000" w:themeColor="text1"/>
          <w:sz w:val="24"/>
          <w:szCs w:val="24"/>
        </w:rPr>
        <w:t>с</w:t>
      </w:r>
      <w:proofErr w:type="gramEnd"/>
      <w:r w:rsidRPr="006D312C">
        <w:rPr>
          <w:color w:val="000000" w:themeColor="text1"/>
          <w:sz w:val="24"/>
          <w:szCs w:val="24"/>
        </w:rPr>
        <w:t>:</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территориальным подразделением Управления Федеральной службы государственной регистрации, кадастра и картографии по Саратовской области;</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территориальным подразделением Управления Федеральной налоговой службы по Саратовской области;</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МФЦ.</w:t>
      </w:r>
    </w:p>
    <w:p w:rsidR="00B830A9" w:rsidRDefault="00B830A9" w:rsidP="00B830A9">
      <w:pPr>
        <w:ind w:firstLine="567"/>
        <w:jc w:val="both"/>
        <w:rPr>
          <w:color w:val="000000" w:themeColor="text1"/>
          <w:sz w:val="24"/>
          <w:szCs w:val="24"/>
        </w:rPr>
      </w:pPr>
      <w:r w:rsidRPr="006D312C">
        <w:rPr>
          <w:color w:val="000000" w:themeColor="text1"/>
          <w:sz w:val="24"/>
          <w:szCs w:val="24"/>
        </w:rPr>
        <w:t xml:space="preserve">2.2.2. </w:t>
      </w:r>
      <w:proofErr w:type="gramStart"/>
      <w:r w:rsidRPr="006D312C">
        <w:rPr>
          <w:color w:val="000000" w:themeColor="text1"/>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Pr>
          <w:color w:val="000000" w:themeColor="text1"/>
          <w:sz w:val="24"/>
          <w:szCs w:val="24"/>
        </w:rPr>
        <w:t>.</w:t>
      </w:r>
      <w:proofErr w:type="gramEnd"/>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Результат предоставления муниципальной услуги</w:t>
      </w:r>
    </w:p>
    <w:p w:rsidR="00B830A9" w:rsidRPr="006D312C" w:rsidRDefault="00B830A9" w:rsidP="00B830A9">
      <w:pPr>
        <w:widowControl w:val="0"/>
        <w:ind w:firstLine="540"/>
        <w:jc w:val="both"/>
        <w:rPr>
          <w:color w:val="000000" w:themeColor="text1"/>
          <w:sz w:val="24"/>
          <w:szCs w:val="24"/>
        </w:rPr>
      </w:pPr>
      <w:r w:rsidRPr="006D312C">
        <w:rPr>
          <w:color w:val="000000" w:themeColor="text1"/>
          <w:sz w:val="24"/>
          <w:szCs w:val="24"/>
        </w:rPr>
        <w:t>2.3. Результатом предоставления муниципальной услуги является:</w:t>
      </w:r>
    </w:p>
    <w:p w:rsidR="00B830A9" w:rsidRPr="006D312C" w:rsidRDefault="00B830A9" w:rsidP="00B830A9">
      <w:pPr>
        <w:pStyle w:val="ConsPlusNormal"/>
        <w:jc w:val="both"/>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выдача (продление, переоформление) или</w:t>
      </w:r>
      <w:r w:rsidRPr="006D312C">
        <w:rPr>
          <w:rFonts w:ascii="Times New Roman" w:hAnsi="Times New Roman" w:cs="Times New Roman"/>
          <w:color w:val="000000" w:themeColor="text1"/>
          <w:sz w:val="24"/>
          <w:szCs w:val="24"/>
        </w:rPr>
        <w:t xml:space="preserve"> </w:t>
      </w:r>
      <w:r w:rsidRPr="006D312C">
        <w:rPr>
          <w:rFonts w:ascii="Times New Roman" w:eastAsiaTheme="minorHAnsi" w:hAnsi="Times New Roman" w:cs="Times New Roman"/>
          <w:color w:val="000000" w:themeColor="text1"/>
          <w:sz w:val="24"/>
          <w:szCs w:val="24"/>
          <w:lang w:eastAsia="en-US"/>
        </w:rPr>
        <w:t xml:space="preserve">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w:t>
      </w:r>
      <w:r w:rsidRPr="006D312C">
        <w:rPr>
          <w:rFonts w:ascii="Times New Roman" w:hAnsi="Times New Roman" w:cs="Times New Roman"/>
          <w:color w:val="000000" w:themeColor="text1"/>
          <w:sz w:val="24"/>
          <w:szCs w:val="24"/>
        </w:rPr>
        <w:t>разрешения на право организации розничного рынка</w:t>
      </w:r>
      <w:r w:rsidRPr="006D312C">
        <w:rPr>
          <w:rFonts w:ascii="Times New Roman" w:eastAsiaTheme="minorHAnsi" w:hAnsi="Times New Roman" w:cs="Times New Roman"/>
          <w:color w:val="000000" w:themeColor="text1"/>
          <w:sz w:val="24"/>
          <w:szCs w:val="24"/>
          <w:lang w:eastAsia="en-US"/>
        </w:rPr>
        <w:t>;</w:t>
      </w:r>
    </w:p>
    <w:p w:rsidR="00B830A9" w:rsidRPr="006D312C" w:rsidRDefault="00B830A9" w:rsidP="00B830A9">
      <w:pPr>
        <w:pStyle w:val="ConsPlusNormal"/>
        <w:jc w:val="both"/>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предоставлении (продлении, переоформлении) </w:t>
      </w:r>
      <w:r w:rsidRPr="006D312C">
        <w:rPr>
          <w:rFonts w:ascii="Times New Roman" w:hAnsi="Times New Roman" w:cs="Times New Roman"/>
          <w:color w:val="000000" w:themeColor="text1"/>
          <w:sz w:val="24"/>
          <w:szCs w:val="24"/>
        </w:rPr>
        <w:t>разрешения на право организации розничного рынка</w:t>
      </w:r>
      <w:r w:rsidRPr="006D312C">
        <w:rPr>
          <w:rFonts w:ascii="Times New Roman" w:eastAsiaTheme="minorHAnsi" w:hAnsi="Times New Roman" w:cs="Times New Roman"/>
          <w:color w:val="000000" w:themeColor="text1"/>
          <w:sz w:val="24"/>
          <w:szCs w:val="24"/>
          <w:lang w:eastAsia="en-US"/>
        </w:rPr>
        <w:t>.</w:t>
      </w: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Срок предоставления муниципальной услуги</w:t>
      </w:r>
    </w:p>
    <w:p w:rsidR="00B830A9" w:rsidRPr="006D312C" w:rsidRDefault="00B830A9" w:rsidP="00B830A9">
      <w:pPr>
        <w:pStyle w:val="ConsPlusNormal"/>
        <w:ind w:firstLine="540"/>
        <w:jc w:val="both"/>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2.4.   Общий срок предоставления муниципальной услуги не должен превышать 30 (тридцати) дней со дня поступления заявления о предоставлении муниципальной услуги. </w:t>
      </w:r>
    </w:p>
    <w:p w:rsidR="00B830A9" w:rsidRPr="006D312C" w:rsidRDefault="00B830A9" w:rsidP="00B830A9">
      <w:pPr>
        <w:pStyle w:val="ConsPlusNormal"/>
        <w:widowControl/>
        <w:ind w:firstLine="709"/>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В случаях продления срока действия разрешения на право организации розничного рынка, либо его переоформления, срок рассмотрения заявления не может превышать 15 (пятнадцати) календарных дней со дня поступления заявления. </w:t>
      </w:r>
    </w:p>
    <w:p w:rsidR="00B830A9" w:rsidRPr="006D312C" w:rsidRDefault="00B830A9" w:rsidP="00B830A9">
      <w:pPr>
        <w:ind w:firstLine="540"/>
        <w:jc w:val="both"/>
        <w:rPr>
          <w:color w:val="000000" w:themeColor="text1"/>
          <w:sz w:val="24"/>
          <w:szCs w:val="24"/>
        </w:rPr>
      </w:pPr>
      <w:proofErr w:type="gramStart"/>
      <w:r w:rsidRPr="006D312C">
        <w:rPr>
          <w:color w:val="000000" w:themeColor="text1"/>
          <w:sz w:val="24"/>
          <w:szCs w:val="24"/>
        </w:rPr>
        <w:t xml:space="preserve">Разрешение на право организации розничного рынка (уведомления об отказе в предоставлении (продлении, переоформлении) разрешения на право организации розничного рынка))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roofErr w:type="gramEnd"/>
    </w:p>
    <w:p w:rsidR="00B830A9" w:rsidRPr="006D312C" w:rsidRDefault="00B830A9" w:rsidP="00B830A9">
      <w:pPr>
        <w:ind w:firstLine="540"/>
        <w:jc w:val="both"/>
        <w:rPr>
          <w:color w:val="000000" w:themeColor="text1"/>
          <w:sz w:val="24"/>
          <w:szCs w:val="24"/>
        </w:rPr>
      </w:pPr>
      <w:r w:rsidRPr="006D312C">
        <w:rPr>
          <w:color w:val="000000" w:themeColor="text1"/>
          <w:sz w:val="24"/>
          <w:szCs w:val="24"/>
        </w:rPr>
        <w:t>лично в администрации;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направляется почтой по адресу, указанному в заявлении;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направляется для выдачи заявителю в МФЦ, порядке и сроки, предусмотренные соглашением о взаимодействии, заключенным между МФЦ и органом местного самоуправления.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Решение может быть обжаловано заявителем в судебном порядке.</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В случае предоставления заявителем документов, указанных в </w:t>
      </w:r>
      <w:hyperlink r:id="rId10" w:history="1">
        <w:r w:rsidRPr="006D312C">
          <w:rPr>
            <w:color w:val="000000" w:themeColor="text1"/>
            <w:sz w:val="24"/>
            <w:szCs w:val="24"/>
          </w:rPr>
          <w:t>пункте 2.6</w:t>
        </w:r>
      </w:hyperlink>
      <w:r w:rsidRPr="006D312C">
        <w:rPr>
          <w:color w:val="000000" w:themeColor="text1"/>
          <w:sz w:val="24"/>
          <w:szCs w:val="24"/>
        </w:rPr>
        <w:t xml:space="preserve">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r w:rsidRPr="006D312C">
        <w:rPr>
          <w:rFonts w:eastAsiaTheme="minorEastAsia"/>
          <w:color w:val="000000" w:themeColor="text1"/>
          <w:sz w:val="24"/>
          <w:szCs w:val="24"/>
        </w:rPr>
        <w:t>.</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w:t>
      </w:r>
      <w:r w:rsidRPr="006D312C">
        <w:rPr>
          <w:rFonts w:ascii="Times New Roman" w:hAnsi="Times New Roman" w:cs="Times New Roman"/>
          <w:color w:val="000000" w:themeColor="text1"/>
          <w:sz w:val="24"/>
          <w:szCs w:val="24"/>
        </w:rPr>
        <w:lastRenderedPageBreak/>
        <w:t>местного самоуправления.</w:t>
      </w:r>
    </w:p>
    <w:p w:rsidR="00B830A9" w:rsidRPr="006D312C" w:rsidRDefault="00B830A9" w:rsidP="00B830A9">
      <w:pPr>
        <w:jc w:val="center"/>
        <w:rPr>
          <w:b/>
          <w:color w:val="000000" w:themeColor="text1"/>
          <w:sz w:val="24"/>
          <w:szCs w:val="24"/>
        </w:rPr>
      </w:pPr>
    </w:p>
    <w:p w:rsidR="00B830A9" w:rsidRPr="006D312C" w:rsidRDefault="00B830A9" w:rsidP="00B830A9">
      <w:pPr>
        <w:jc w:val="center"/>
        <w:rPr>
          <w:b/>
          <w:color w:val="000000" w:themeColor="text1"/>
          <w:sz w:val="24"/>
          <w:szCs w:val="24"/>
        </w:rPr>
      </w:pPr>
      <w:r w:rsidRPr="006D312C">
        <w:rPr>
          <w:b/>
          <w:color w:val="000000" w:themeColor="text1"/>
          <w:sz w:val="24"/>
          <w:szCs w:val="24"/>
        </w:rPr>
        <w:t>Перечень нормативных правовых актов, регулирующих отношения, возникающих в связи с предоставлением муниципальной услуги</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2.5. Предоставление муниципальной услуги осуществляется в соответствии с положениями, установленными следующими правовыми актами: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Федеральным законом от 6 октября 2003 года №131-ФЗ «Об общих принципах организации местного самоуправления в Российской Федерации» («Российская газета» от 8 октября 2003 года № 202, «Парламентская газета» от 8 октября 2003 года № 186, Собрание законодательства Российской Федерации от 6 октября 2003 года № 40 ст. 3822);</w:t>
      </w:r>
    </w:p>
    <w:p w:rsidR="00B830A9" w:rsidRPr="006D312C" w:rsidRDefault="00B830A9" w:rsidP="00B830A9">
      <w:pPr>
        <w:pStyle w:val="ConsPlusNormal"/>
        <w:ind w:firstLine="540"/>
        <w:jc w:val="both"/>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Федеральным </w:t>
      </w:r>
      <w:hyperlink r:id="rId11" w:history="1">
        <w:r w:rsidRPr="006D312C">
          <w:rPr>
            <w:rFonts w:ascii="Times New Roman" w:eastAsiaTheme="minorHAnsi" w:hAnsi="Times New Roman" w:cs="Times New Roman"/>
            <w:color w:val="000000" w:themeColor="text1"/>
            <w:sz w:val="24"/>
            <w:szCs w:val="24"/>
            <w:lang w:eastAsia="en-US"/>
          </w:rPr>
          <w:t>законом</w:t>
        </w:r>
      </w:hyperlink>
      <w:r w:rsidRPr="006D312C">
        <w:rPr>
          <w:rFonts w:ascii="Times New Roman" w:eastAsiaTheme="minorHAnsi" w:hAnsi="Times New Roman" w:cs="Times New Roman"/>
          <w:color w:val="000000" w:themeColor="text1"/>
          <w:sz w:val="24"/>
          <w:szCs w:val="24"/>
          <w:lang w:eastAsia="en-US"/>
        </w:rPr>
        <w:t xml:space="preserve"> от 30 декабря 2006 г. N 271-ФЗ «О розничных рынках и о внесении изменений в Трудовой кодекс Российской Федерации»;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Федеральным </w:t>
      </w:r>
      <w:hyperlink r:id="rId12" w:history="1">
        <w:r w:rsidRPr="006D312C">
          <w:rPr>
            <w:color w:val="000000" w:themeColor="text1"/>
            <w:sz w:val="24"/>
            <w:szCs w:val="24"/>
          </w:rPr>
          <w:t>законом</w:t>
        </w:r>
      </w:hyperlink>
      <w:r w:rsidRPr="006D312C">
        <w:rPr>
          <w:color w:val="000000" w:themeColor="text1"/>
          <w:sz w:val="24"/>
          <w:szCs w:val="24"/>
        </w:rPr>
        <w:t xml:space="preserve"> от 27 июля 2010 года №210-ФЗ «Об организации предоставления государственных и муниципальных услуг» («Российская газета» от 30 июля 2010 года № 168);</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Федеральным </w:t>
      </w:r>
      <w:hyperlink r:id="rId13" w:history="1">
        <w:r w:rsidRPr="006D312C">
          <w:rPr>
            <w:color w:val="000000" w:themeColor="text1"/>
            <w:sz w:val="24"/>
            <w:szCs w:val="24"/>
          </w:rPr>
          <w:t>законом</w:t>
        </w:r>
      </w:hyperlink>
      <w:r w:rsidRPr="006D312C">
        <w:rPr>
          <w:color w:val="000000" w:themeColor="text1"/>
          <w:sz w:val="24"/>
          <w:szCs w:val="24"/>
        </w:rPr>
        <w:t xml:space="preserve"> от 2 мая 2006 года № 59-ФЗ «О порядке рассмотрения обращений граждан Российской Федерации» («Парламентская газета» от 11 мая 2006 года № 70-71, «Российская газета» от 5 мая 2006 года № 95, Собрание законодательства Российской Федерации от 8 мая 2006 года № 19 ст. 2060);</w:t>
      </w:r>
    </w:p>
    <w:p w:rsidR="00B830A9" w:rsidRPr="006D312C" w:rsidRDefault="00B830A9" w:rsidP="00B830A9">
      <w:pPr>
        <w:ind w:firstLine="540"/>
        <w:jc w:val="both"/>
        <w:rPr>
          <w:color w:val="000000" w:themeColor="text1"/>
          <w:sz w:val="24"/>
          <w:szCs w:val="24"/>
        </w:rPr>
      </w:pPr>
      <w:hyperlink r:id="rId14" w:history="1">
        <w:r w:rsidRPr="006D312C">
          <w:rPr>
            <w:color w:val="000000" w:themeColor="text1"/>
            <w:sz w:val="24"/>
            <w:szCs w:val="24"/>
          </w:rPr>
          <w:t>постановлением</w:t>
        </w:r>
      </w:hyperlink>
      <w:r w:rsidRPr="006D312C">
        <w:rPr>
          <w:color w:val="000000" w:themeColor="text1"/>
          <w:sz w:val="24"/>
          <w:szCs w:val="24"/>
        </w:rPr>
        <w:t xml:space="preserve"> Правительства Российской Федерации от 10 марта 2007 года № 148 «Об утверждении Правил выдачи разрешений на право организации розничного рынка»;</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w:t>
      </w:r>
    </w:p>
    <w:p w:rsidR="00B830A9" w:rsidRPr="006D312C" w:rsidRDefault="00B830A9" w:rsidP="00B830A9">
      <w:pPr>
        <w:pStyle w:val="ConsPlusNormal"/>
        <w:ind w:firstLine="540"/>
        <w:jc w:val="both"/>
        <w:rPr>
          <w:rFonts w:ascii="Times New Roman" w:eastAsiaTheme="minorHAnsi" w:hAnsi="Times New Roman" w:cs="Times New Roman"/>
          <w:color w:val="000000" w:themeColor="text1"/>
          <w:sz w:val="24"/>
          <w:szCs w:val="24"/>
          <w:lang w:eastAsia="en-US"/>
        </w:rPr>
      </w:pPr>
      <w:hyperlink r:id="rId15" w:history="1">
        <w:r w:rsidRPr="006D312C">
          <w:rPr>
            <w:rFonts w:ascii="Times New Roman" w:eastAsiaTheme="minorHAnsi" w:hAnsi="Times New Roman" w:cs="Times New Roman"/>
            <w:color w:val="000000" w:themeColor="text1"/>
            <w:sz w:val="24"/>
            <w:szCs w:val="24"/>
            <w:lang w:eastAsia="en-US"/>
          </w:rPr>
          <w:t>Законом</w:t>
        </w:r>
      </w:hyperlink>
      <w:r w:rsidRPr="006D312C">
        <w:rPr>
          <w:rFonts w:ascii="Times New Roman" w:eastAsiaTheme="minorHAnsi" w:hAnsi="Times New Roman" w:cs="Times New Roman"/>
          <w:color w:val="000000" w:themeColor="text1"/>
          <w:sz w:val="24"/>
          <w:szCs w:val="24"/>
          <w:lang w:eastAsia="en-US"/>
        </w:rPr>
        <w:t xml:space="preserve"> Саратовской области от 25 апреля 2007 года №63-ЗСО «Об отдельных вопросах организации розничных рынков на территории Саратовской области»;</w:t>
      </w:r>
    </w:p>
    <w:p w:rsidR="00B830A9" w:rsidRPr="006D312C" w:rsidRDefault="00B830A9" w:rsidP="00B830A9">
      <w:pPr>
        <w:pStyle w:val="ConsPlusNormal"/>
        <w:ind w:firstLine="540"/>
        <w:jc w:val="both"/>
        <w:rPr>
          <w:rFonts w:ascii="Times New Roman" w:eastAsiaTheme="minorHAnsi" w:hAnsi="Times New Roman" w:cs="Times New Roman"/>
          <w:color w:val="000000" w:themeColor="text1"/>
          <w:sz w:val="24"/>
          <w:szCs w:val="24"/>
          <w:lang w:eastAsia="en-US"/>
        </w:rPr>
      </w:pPr>
      <w:hyperlink r:id="rId16" w:history="1">
        <w:r w:rsidRPr="006D312C">
          <w:rPr>
            <w:rFonts w:ascii="Times New Roman" w:eastAsiaTheme="minorHAnsi" w:hAnsi="Times New Roman" w:cs="Times New Roman"/>
            <w:color w:val="000000" w:themeColor="text1"/>
            <w:sz w:val="24"/>
            <w:szCs w:val="24"/>
            <w:lang w:eastAsia="en-US"/>
          </w:rPr>
          <w:t>постановлением</w:t>
        </w:r>
      </w:hyperlink>
      <w:r w:rsidRPr="006D312C">
        <w:rPr>
          <w:rFonts w:ascii="Times New Roman" w:eastAsiaTheme="minorHAnsi" w:hAnsi="Times New Roman" w:cs="Times New Roman"/>
          <w:color w:val="000000" w:themeColor="text1"/>
          <w:sz w:val="24"/>
          <w:szCs w:val="24"/>
          <w:lang w:eastAsia="en-US"/>
        </w:rPr>
        <w:t xml:space="preserve"> Правительства Саратовской области от 2 мая 2007 года № 194-П «О плане организации розничных рынков на территории Саратовской области»;</w:t>
      </w:r>
    </w:p>
    <w:p w:rsidR="00B830A9" w:rsidRPr="006D312C" w:rsidRDefault="00B830A9" w:rsidP="00B830A9">
      <w:pPr>
        <w:pStyle w:val="ConsPlusNormal"/>
        <w:ind w:firstLine="540"/>
        <w:jc w:val="both"/>
        <w:rPr>
          <w:rFonts w:ascii="Times New Roman" w:eastAsiaTheme="minorHAnsi" w:hAnsi="Times New Roman" w:cs="Times New Roman"/>
          <w:color w:val="000000" w:themeColor="text1"/>
          <w:sz w:val="24"/>
          <w:szCs w:val="24"/>
          <w:lang w:eastAsia="en-US"/>
        </w:rPr>
      </w:pPr>
      <w:hyperlink r:id="rId17" w:history="1">
        <w:r w:rsidRPr="006D312C">
          <w:rPr>
            <w:rFonts w:ascii="Times New Roman" w:eastAsiaTheme="minorHAnsi" w:hAnsi="Times New Roman" w:cs="Times New Roman"/>
            <w:color w:val="000000" w:themeColor="text1"/>
            <w:sz w:val="24"/>
            <w:szCs w:val="24"/>
            <w:lang w:eastAsia="en-US"/>
          </w:rPr>
          <w:t>постановлением</w:t>
        </w:r>
      </w:hyperlink>
      <w:r w:rsidRPr="006D312C">
        <w:rPr>
          <w:rFonts w:ascii="Times New Roman" w:eastAsiaTheme="minorHAnsi" w:hAnsi="Times New Roman" w:cs="Times New Roman"/>
          <w:color w:val="000000" w:themeColor="text1"/>
          <w:sz w:val="24"/>
          <w:szCs w:val="24"/>
          <w:lang w:eastAsia="en-US"/>
        </w:rPr>
        <w:t xml:space="preserve"> Правительства Саратовской области от 2 мая 2007 года № 195-П «Об отдельных вопросах организации розничных рынков на территории Саратовской области»;</w:t>
      </w:r>
    </w:p>
    <w:p w:rsidR="00B830A9" w:rsidRPr="006D312C" w:rsidRDefault="00B830A9" w:rsidP="00B830A9">
      <w:pPr>
        <w:pStyle w:val="ConsPlusNormal"/>
        <w:ind w:firstLine="540"/>
        <w:jc w:val="both"/>
        <w:rPr>
          <w:rFonts w:ascii="Times New Roman" w:eastAsiaTheme="minorHAnsi" w:hAnsi="Times New Roman" w:cs="Times New Roman"/>
          <w:color w:val="000000" w:themeColor="text1"/>
          <w:sz w:val="24"/>
          <w:szCs w:val="24"/>
          <w:lang w:eastAsia="en-US"/>
        </w:rPr>
      </w:pPr>
      <w:hyperlink r:id="rId18" w:history="1">
        <w:r w:rsidRPr="006D312C">
          <w:rPr>
            <w:rFonts w:ascii="Times New Roman" w:eastAsiaTheme="minorHAnsi" w:hAnsi="Times New Roman" w:cs="Times New Roman"/>
            <w:color w:val="000000" w:themeColor="text1"/>
            <w:sz w:val="24"/>
            <w:szCs w:val="24"/>
            <w:lang w:eastAsia="en-US"/>
          </w:rPr>
          <w:t>постановлением</w:t>
        </w:r>
      </w:hyperlink>
      <w:r w:rsidRPr="006D312C">
        <w:rPr>
          <w:rFonts w:ascii="Times New Roman" w:eastAsiaTheme="minorHAnsi" w:hAnsi="Times New Roman" w:cs="Times New Roman"/>
          <w:color w:val="000000" w:themeColor="text1"/>
          <w:sz w:val="24"/>
          <w:szCs w:val="24"/>
          <w:lang w:eastAsia="en-US"/>
        </w:rPr>
        <w:t xml:space="preserve"> Правительства Саратовской области от 18 июня 2007 года № 247-П «Об утверждении Положения по определению требований к планировке, перепланировке и застройке рынков, расположенных на территории Саратовской области»;</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 xml:space="preserve">нормативными правовыми актами представительного органа муниципального района, администрации </w:t>
      </w:r>
      <w:r>
        <w:rPr>
          <w:color w:val="000000" w:themeColor="text1"/>
          <w:sz w:val="24"/>
          <w:szCs w:val="24"/>
        </w:rPr>
        <w:t xml:space="preserve">Озинского </w:t>
      </w:r>
      <w:r w:rsidRPr="006D312C">
        <w:rPr>
          <w:color w:val="000000" w:themeColor="text1"/>
          <w:sz w:val="24"/>
          <w:szCs w:val="24"/>
        </w:rPr>
        <w:t xml:space="preserve">муниципального района. </w:t>
      </w: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 xml:space="preserve">2.6.1. Для получения (продления, переоформления) разрешения на право организации розничного рынка заявитель </w:t>
      </w:r>
      <w:bookmarkStart w:id="2" w:name="Par96"/>
      <w:bookmarkStart w:id="3" w:name="Par98"/>
      <w:bookmarkEnd w:id="2"/>
      <w:bookmarkEnd w:id="3"/>
      <w:r w:rsidRPr="006D312C">
        <w:rPr>
          <w:color w:val="000000" w:themeColor="text1"/>
          <w:sz w:val="24"/>
          <w:szCs w:val="24"/>
        </w:rPr>
        <w:t>подаёт заявление  в соответствии с образцом  (приложение № 2 к настоящему Административному регламенту) и  следующие документы:</w:t>
      </w:r>
    </w:p>
    <w:p w:rsidR="00B830A9" w:rsidRPr="006D312C" w:rsidRDefault="00B830A9" w:rsidP="00B830A9">
      <w:pPr>
        <w:ind w:firstLine="709"/>
        <w:jc w:val="both"/>
        <w:rPr>
          <w:color w:val="000000" w:themeColor="text1"/>
          <w:sz w:val="24"/>
          <w:szCs w:val="24"/>
        </w:rPr>
      </w:pPr>
      <w:r w:rsidRPr="006D312C">
        <w:rPr>
          <w:color w:val="000000" w:themeColor="text1"/>
          <w:sz w:val="24"/>
          <w:szCs w:val="24"/>
        </w:rPr>
        <w:t xml:space="preserve"> копии учредительных документов (оригиналы учредительных документов в случае, если верность копий не удостоверена нотариально);</w:t>
      </w:r>
    </w:p>
    <w:p w:rsidR="00B830A9" w:rsidRPr="006D312C" w:rsidRDefault="00B830A9" w:rsidP="00B830A9">
      <w:pPr>
        <w:ind w:firstLine="709"/>
        <w:jc w:val="both"/>
        <w:rPr>
          <w:color w:val="000000" w:themeColor="text1"/>
          <w:sz w:val="24"/>
          <w:szCs w:val="24"/>
        </w:rPr>
      </w:pPr>
      <w:proofErr w:type="gramStart"/>
      <w:r w:rsidRPr="006D312C">
        <w:rPr>
          <w:color w:val="000000" w:themeColor="text1"/>
          <w:sz w:val="24"/>
          <w:szCs w:val="24"/>
        </w:rPr>
        <w:lastRenderedPageBreak/>
        <w:t>копия документа, подтверждающего права заявителя на объект или объекты недвижимости, расположенные на территории, в пределах которой предполагается организовать розничный рынок, в случае если права на объекты недвижимости, расположенные на территории, в пределах которой предполагается организовать розничный рынок, не зарегистрированы в Едином государственном реестре прав на недвижимое имущество и сделок с ним.</w:t>
      </w:r>
      <w:proofErr w:type="gramEnd"/>
    </w:p>
    <w:p w:rsidR="00B830A9" w:rsidRPr="006D312C" w:rsidRDefault="00B830A9" w:rsidP="00B830A9">
      <w:pPr>
        <w:ind w:firstLine="709"/>
        <w:jc w:val="both"/>
        <w:rPr>
          <w:color w:val="000000" w:themeColor="text1"/>
          <w:sz w:val="24"/>
          <w:szCs w:val="24"/>
        </w:rPr>
      </w:pPr>
      <w:r w:rsidRPr="006D312C">
        <w:rPr>
          <w:color w:val="000000" w:themeColor="text1"/>
          <w:sz w:val="24"/>
          <w:szCs w:val="24"/>
        </w:rPr>
        <w:t>2.6.2. По своему желанию заявитель дополнительно может представить иные документы, которые, по его мнению, имеют значение при рассмотрении вопроса о предоставлении разрешения на право организации розничного рынка, в том числе копию технического (кадастрового) паспорта на объект или объекты недвижимости, расположенные на территории, в пределах которой предполагается организация розничного рынка.</w:t>
      </w:r>
    </w:p>
    <w:p w:rsidR="00B830A9" w:rsidRPr="006D312C" w:rsidRDefault="00B830A9" w:rsidP="00B830A9">
      <w:pPr>
        <w:ind w:firstLine="709"/>
        <w:jc w:val="both"/>
        <w:outlineLvl w:val="1"/>
        <w:rPr>
          <w:color w:val="000000" w:themeColor="text1"/>
          <w:sz w:val="24"/>
          <w:szCs w:val="24"/>
        </w:rPr>
      </w:pPr>
      <w:r w:rsidRPr="006D312C">
        <w:rPr>
          <w:color w:val="000000" w:themeColor="text1"/>
          <w:sz w:val="24"/>
          <w:szCs w:val="24"/>
        </w:rPr>
        <w:t>2.6.3.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  2.6.4. Документы не должны содержать подчистки либо приписки, зачеркнутые слова или другие исправления.</w:t>
      </w:r>
    </w:p>
    <w:p w:rsidR="00B830A9" w:rsidRPr="006D312C" w:rsidRDefault="00B830A9" w:rsidP="00B830A9">
      <w:pPr>
        <w:ind w:firstLine="540"/>
        <w:jc w:val="both"/>
        <w:rPr>
          <w:color w:val="000000" w:themeColor="text1"/>
          <w:sz w:val="24"/>
          <w:szCs w:val="24"/>
        </w:rPr>
      </w:pPr>
      <w:bookmarkStart w:id="4" w:name="Par99"/>
      <w:bookmarkEnd w:id="4"/>
      <w:r w:rsidRPr="006D312C">
        <w:rPr>
          <w:color w:val="000000" w:themeColor="text1"/>
          <w:sz w:val="24"/>
          <w:szCs w:val="24"/>
        </w:rPr>
        <w:t>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 xml:space="preserve">2.6.5.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Pr="006D312C">
        <w:rPr>
          <w:color w:val="000000" w:themeColor="text1"/>
          <w:sz w:val="24"/>
          <w:szCs w:val="24"/>
        </w:rPr>
        <w:t>Единый</w:t>
      </w:r>
      <w:proofErr w:type="gramEnd"/>
      <w:r w:rsidRPr="006D312C">
        <w:rPr>
          <w:color w:val="000000" w:themeColor="text1"/>
          <w:sz w:val="24"/>
          <w:szCs w:val="24"/>
        </w:rPr>
        <w:t xml:space="preserve">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 xml:space="preserve">2.6.6. </w:t>
      </w:r>
      <w:proofErr w:type="gramStart"/>
      <w:r w:rsidRPr="006D312C">
        <w:rPr>
          <w:color w:val="000000" w:themeColor="text1"/>
          <w:sz w:val="24"/>
          <w:szCs w:val="24"/>
        </w:rPr>
        <w:t xml:space="preserve">При направлении заявления и прилагаемых к нему документов в форме электронных документов посредством Единый и региональный порталы указанные заявление и документы заверяются электронной подписью в соответствии с </w:t>
      </w:r>
      <w:hyperlink r:id="rId19" w:history="1">
        <w:r w:rsidRPr="006D312C">
          <w:rPr>
            <w:color w:val="000000" w:themeColor="text1"/>
            <w:sz w:val="24"/>
            <w:szCs w:val="24"/>
          </w:rPr>
          <w:t>Постановлением</w:t>
        </w:r>
      </w:hyperlink>
      <w:r w:rsidRPr="006D312C">
        <w:rPr>
          <w:color w:val="000000" w:themeColor="text1"/>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6D312C">
        <w:rPr>
          <w:color w:val="000000" w:themeColor="text1"/>
          <w:sz w:val="24"/>
          <w:szCs w:val="24"/>
        </w:rPr>
        <w:t xml:space="preserve"> </w:t>
      </w:r>
      <w:proofErr w:type="gramStart"/>
      <w:r w:rsidRPr="006D312C">
        <w:rPr>
          <w:color w:val="000000" w:themeColor="text1"/>
          <w:sz w:val="24"/>
          <w:szCs w:val="24"/>
        </w:rPr>
        <w:t>Заявление в электронном виде должно быть заполнено согласно представленной на Едином и региональном порталах форме.</w:t>
      </w:r>
      <w:proofErr w:type="gramEnd"/>
    </w:p>
    <w:p w:rsidR="00B830A9" w:rsidRPr="006D312C" w:rsidRDefault="00B830A9" w:rsidP="00B830A9">
      <w:pPr>
        <w:ind w:firstLine="567"/>
        <w:jc w:val="both"/>
        <w:rPr>
          <w:color w:val="000000" w:themeColor="text1"/>
          <w:sz w:val="24"/>
          <w:szCs w:val="24"/>
        </w:rPr>
      </w:pPr>
      <w:r w:rsidRPr="006D312C">
        <w:rPr>
          <w:color w:val="000000" w:themeColor="text1"/>
          <w:sz w:val="24"/>
          <w:szCs w:val="24"/>
        </w:rPr>
        <w:t xml:space="preserve">Днем обращения за предоставлением муниципальной услуги считается дата получения документов органом местного самоуправления. </w:t>
      </w: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B830A9" w:rsidRPr="006D312C" w:rsidRDefault="00B830A9" w:rsidP="00B830A9">
      <w:pPr>
        <w:widowControl w:val="0"/>
        <w:ind w:firstLine="567"/>
        <w:jc w:val="both"/>
        <w:rPr>
          <w:color w:val="000000" w:themeColor="text1"/>
          <w:sz w:val="24"/>
          <w:szCs w:val="24"/>
        </w:rPr>
      </w:pPr>
      <w:r w:rsidRPr="006D312C">
        <w:rPr>
          <w:color w:val="000000" w:themeColor="text1"/>
          <w:sz w:val="24"/>
          <w:szCs w:val="24"/>
        </w:rPr>
        <w:t>2.7. К документам, необходимым для предоставления муниципальной услуги по предоставлению разрешения на право организации розничного рынка,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B830A9" w:rsidRPr="006D312C" w:rsidRDefault="00B830A9" w:rsidP="00B830A9">
      <w:pPr>
        <w:ind w:firstLine="709"/>
        <w:jc w:val="both"/>
        <w:rPr>
          <w:color w:val="000000" w:themeColor="text1"/>
          <w:sz w:val="24"/>
          <w:szCs w:val="24"/>
        </w:rPr>
      </w:pPr>
      <w:r w:rsidRPr="006D312C">
        <w:rPr>
          <w:color w:val="000000" w:themeColor="text1"/>
          <w:sz w:val="24"/>
          <w:szCs w:val="24"/>
        </w:rPr>
        <w:t>выписка из Единого государственного реестра юридических лиц или её удостоверенная копия, включающая сведения о постановке юридического лица на учет в налоговом органе по месту нахождения юридического лица;</w:t>
      </w:r>
    </w:p>
    <w:p w:rsidR="00B830A9" w:rsidRPr="006D312C" w:rsidRDefault="00B830A9" w:rsidP="00B830A9">
      <w:pPr>
        <w:ind w:firstLine="709"/>
        <w:jc w:val="both"/>
        <w:rPr>
          <w:color w:val="000000" w:themeColor="text1"/>
          <w:sz w:val="24"/>
          <w:szCs w:val="24"/>
        </w:rPr>
      </w:pPr>
      <w:r w:rsidRPr="006D312C">
        <w:rPr>
          <w:color w:val="000000" w:themeColor="text1"/>
          <w:sz w:val="24"/>
          <w:szCs w:val="24"/>
        </w:rPr>
        <w:lastRenderedPageBreak/>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седьмым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Особенности взаимодействия с заявителем при предоставлении муниципальной услуги</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2.8. Запрещается требовать от заявителя:</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830A9" w:rsidRPr="006D312C" w:rsidRDefault="00B830A9" w:rsidP="00B830A9">
      <w:pPr>
        <w:ind w:firstLine="567"/>
        <w:jc w:val="both"/>
        <w:rPr>
          <w:color w:val="000000" w:themeColor="text1"/>
          <w:sz w:val="24"/>
          <w:szCs w:val="24"/>
        </w:rPr>
      </w:pPr>
      <w:proofErr w:type="gramStart"/>
      <w:r w:rsidRPr="006D312C">
        <w:rPr>
          <w:color w:val="000000" w:themeColor="text1"/>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6D312C">
        <w:rPr>
          <w:color w:val="000000" w:themeColor="text1"/>
          <w:sz w:val="24"/>
          <w:szCs w:val="24"/>
        </w:rPr>
        <w:t xml:space="preserve"> </w:t>
      </w:r>
      <w:proofErr w:type="gramStart"/>
      <w:r w:rsidRPr="006D312C">
        <w:rPr>
          <w:color w:val="000000" w:themeColor="text1"/>
          <w:sz w:val="24"/>
          <w:szCs w:val="24"/>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6D312C">
        <w:rPr>
          <w:color w:val="000000" w:themeColor="text1"/>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830A9" w:rsidRPr="006D312C" w:rsidRDefault="00B830A9" w:rsidP="00B830A9">
      <w:pPr>
        <w:jc w:val="center"/>
        <w:rPr>
          <w:b/>
          <w:color w:val="000000" w:themeColor="text1"/>
          <w:sz w:val="24"/>
          <w:szCs w:val="24"/>
        </w:rPr>
      </w:pPr>
      <w:r w:rsidRPr="006D312C">
        <w:rPr>
          <w:b/>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 xml:space="preserve">2.9. Оснований для отказа в приеме документов не предусмотрено. </w:t>
      </w: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Исчерпывающий перечень оснований для приостановления или отказа в предоставлении муниципальной услуги</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 xml:space="preserve"> Оснований для приостановления предоставления муниципальной услуги не установлено.</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Основанием для отказа в выдаче (продлении, переоформлении) разрешения на право организации розничного рынка является:</w:t>
      </w:r>
    </w:p>
    <w:p w:rsidR="00B830A9" w:rsidRPr="006D312C" w:rsidRDefault="00B830A9" w:rsidP="00B830A9">
      <w:pPr>
        <w:pStyle w:val="ConsPlusNormal"/>
        <w:ind w:firstLine="540"/>
        <w:jc w:val="both"/>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несоответствие обратившегося лица статусу заявителя;</w:t>
      </w:r>
    </w:p>
    <w:p w:rsidR="00B830A9" w:rsidRPr="006D312C" w:rsidRDefault="00B830A9" w:rsidP="00B830A9">
      <w:pPr>
        <w:pStyle w:val="ConsPlusNormal"/>
        <w:ind w:firstLine="540"/>
        <w:jc w:val="both"/>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подача заявления о предоставлении разрешения на право организации розничного рынка с нарушением требований, установленных </w:t>
      </w:r>
      <w:hyperlink r:id="rId20" w:history="1">
        <w:r w:rsidRPr="006D312C">
          <w:rPr>
            <w:rFonts w:ascii="Times New Roman" w:eastAsiaTheme="minorHAnsi" w:hAnsi="Times New Roman" w:cs="Times New Roman"/>
            <w:color w:val="000000" w:themeColor="text1"/>
            <w:sz w:val="24"/>
            <w:szCs w:val="24"/>
            <w:lang w:eastAsia="en-US"/>
          </w:rPr>
          <w:t>частями 1</w:t>
        </w:r>
      </w:hyperlink>
      <w:r w:rsidRPr="006D312C">
        <w:rPr>
          <w:rFonts w:ascii="Times New Roman" w:eastAsiaTheme="minorHAnsi" w:hAnsi="Times New Roman" w:cs="Times New Roman"/>
          <w:color w:val="000000" w:themeColor="text1"/>
          <w:sz w:val="24"/>
          <w:szCs w:val="24"/>
          <w:lang w:eastAsia="en-US"/>
        </w:rPr>
        <w:t xml:space="preserve"> и </w:t>
      </w:r>
      <w:hyperlink r:id="rId21" w:history="1">
        <w:r w:rsidRPr="006D312C">
          <w:rPr>
            <w:rFonts w:ascii="Times New Roman" w:eastAsiaTheme="minorHAnsi" w:hAnsi="Times New Roman" w:cs="Times New Roman"/>
            <w:color w:val="000000" w:themeColor="text1"/>
            <w:sz w:val="24"/>
            <w:szCs w:val="24"/>
            <w:lang w:eastAsia="en-US"/>
          </w:rPr>
          <w:t>2 статьи 5</w:t>
        </w:r>
      </w:hyperlink>
      <w:r w:rsidRPr="006D312C">
        <w:rPr>
          <w:rFonts w:ascii="Times New Roman" w:eastAsiaTheme="minorHAnsi" w:hAnsi="Times New Roman" w:cs="Times New Roman"/>
          <w:color w:val="000000" w:themeColor="text1"/>
          <w:sz w:val="24"/>
          <w:szCs w:val="24"/>
          <w:lang w:eastAsia="en-US"/>
        </w:rPr>
        <w:t xml:space="preserve"> Федерального закона от 30 декабря 2006 г. N 271-ФЗ, а также подача документа, содержащего недостоверные сведения;</w:t>
      </w:r>
    </w:p>
    <w:p w:rsidR="00B830A9" w:rsidRPr="006D312C" w:rsidRDefault="00B830A9" w:rsidP="00B830A9">
      <w:pPr>
        <w:pStyle w:val="ConsPlusNormal"/>
        <w:ind w:firstLine="540"/>
        <w:jc w:val="both"/>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w:t>
      </w:r>
    </w:p>
    <w:p w:rsidR="00B830A9" w:rsidRPr="006D312C" w:rsidRDefault="00B830A9" w:rsidP="00B830A9">
      <w:pPr>
        <w:pStyle w:val="ConsPlusNormal"/>
        <w:ind w:firstLine="540"/>
        <w:jc w:val="both"/>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несоответствие места расположения объекта или объектов недвижимости, </w:t>
      </w:r>
      <w:r w:rsidRPr="006D312C">
        <w:rPr>
          <w:rFonts w:ascii="Times New Roman" w:eastAsiaTheme="minorHAnsi" w:hAnsi="Times New Roman" w:cs="Times New Roman"/>
          <w:color w:val="000000" w:themeColor="text1"/>
          <w:sz w:val="24"/>
          <w:szCs w:val="24"/>
          <w:lang w:eastAsia="en-US"/>
        </w:rPr>
        <w:lastRenderedPageBreak/>
        <w:t>принадлежащих заявителю, а также типа рынка, который предполагается организовать, плану организации розничных рынков.</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Решение об отказе в выдаче (продлении, переоформлении) разрешения на право организации розничного рынка должно содержать основание для отказа с обязательной ссылкой на нарушения, предусмотренные подразделом Административного регламента.</w:t>
      </w: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2.12. Услуг, которые являются необходимыми и обязательными для предоставления муниципальной услуги, не предусмотрено.</w:t>
      </w: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B830A9" w:rsidRPr="006D312C" w:rsidRDefault="00B830A9" w:rsidP="00B830A9">
      <w:pPr>
        <w:pStyle w:val="aa"/>
        <w:ind w:firstLine="709"/>
        <w:jc w:val="both"/>
        <w:rPr>
          <w:rFonts w:ascii="Times New Roman" w:hAnsi="Times New Roman" w:cs="Times New Roman"/>
          <w:bCs/>
          <w:color w:val="000000" w:themeColor="text1"/>
          <w:sz w:val="24"/>
          <w:szCs w:val="24"/>
        </w:rPr>
      </w:pPr>
      <w:r w:rsidRPr="006D312C">
        <w:rPr>
          <w:rFonts w:ascii="Times New Roman" w:eastAsia="Times New Roman" w:hAnsi="Times New Roman" w:cs="Times New Roman"/>
          <w:color w:val="000000" w:themeColor="text1"/>
          <w:sz w:val="24"/>
          <w:szCs w:val="24"/>
          <w:lang w:eastAsia="ru-RU"/>
        </w:rPr>
        <w:t xml:space="preserve">2.13. </w:t>
      </w:r>
      <w:r w:rsidRPr="006D312C">
        <w:rPr>
          <w:rFonts w:ascii="Times New Roman" w:hAnsi="Times New Roman" w:cs="Times New Roman"/>
          <w:bCs/>
          <w:color w:val="000000" w:themeColor="text1"/>
          <w:sz w:val="24"/>
          <w:szCs w:val="24"/>
        </w:rPr>
        <w:t>Муниципальная услуга предоставляется бесплатно.</w:t>
      </w: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2.14.  Услуг, которые являются необходимыми и обязательными для предоставления муниципальной услуги, не предусмотрено.</w:t>
      </w:r>
    </w:p>
    <w:p w:rsidR="00B830A9" w:rsidRPr="006D312C" w:rsidRDefault="00B830A9" w:rsidP="00B830A9">
      <w:pPr>
        <w:ind w:firstLine="540"/>
        <w:jc w:val="center"/>
        <w:outlineLvl w:val="2"/>
        <w:rPr>
          <w:b/>
          <w:color w:val="000000" w:themeColor="text1"/>
          <w:sz w:val="24"/>
          <w:szCs w:val="24"/>
        </w:rPr>
      </w:pPr>
      <w:r w:rsidRPr="006D312C">
        <w:rPr>
          <w:b/>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B830A9" w:rsidRPr="006D312C" w:rsidRDefault="00B830A9" w:rsidP="00B830A9">
      <w:pPr>
        <w:ind w:firstLine="540"/>
        <w:jc w:val="center"/>
        <w:outlineLvl w:val="2"/>
        <w:rPr>
          <w:b/>
          <w:color w:val="000000" w:themeColor="text1"/>
          <w:sz w:val="24"/>
          <w:szCs w:val="24"/>
        </w:rPr>
      </w:pPr>
      <w:r w:rsidRPr="006D312C">
        <w:rPr>
          <w:b/>
          <w:color w:val="000000" w:themeColor="text1"/>
          <w:sz w:val="24"/>
          <w:szCs w:val="24"/>
        </w:rPr>
        <w:t>Срок регистрации запроса заявителя о предоставлении 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Прошедшее регистрацию заявление в тот же день направляется в подразделение.</w:t>
      </w:r>
    </w:p>
    <w:p w:rsidR="00B830A9" w:rsidRPr="006D312C" w:rsidRDefault="00B830A9" w:rsidP="00B830A9">
      <w:pPr>
        <w:ind w:firstLine="540"/>
        <w:jc w:val="center"/>
        <w:outlineLvl w:val="2"/>
        <w:rPr>
          <w:b/>
          <w:color w:val="000000" w:themeColor="text1"/>
          <w:sz w:val="24"/>
          <w:szCs w:val="24"/>
        </w:rPr>
      </w:pPr>
      <w:r w:rsidRPr="006D312C">
        <w:rPr>
          <w:b/>
          <w:color w:val="000000" w:themeColor="text1"/>
          <w:sz w:val="24"/>
          <w:szCs w:val="24"/>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B830A9" w:rsidRPr="006D312C" w:rsidRDefault="00B830A9" w:rsidP="00B830A9">
      <w:pPr>
        <w:ind w:firstLine="540"/>
        <w:jc w:val="both"/>
        <w:outlineLvl w:val="2"/>
        <w:rPr>
          <w:sz w:val="24"/>
          <w:szCs w:val="24"/>
        </w:rPr>
      </w:pPr>
      <w:r w:rsidRPr="006D312C">
        <w:rPr>
          <w:sz w:val="24"/>
          <w:szCs w:val="24"/>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B830A9" w:rsidRPr="006D312C" w:rsidRDefault="00B830A9" w:rsidP="00B830A9">
      <w:pPr>
        <w:ind w:firstLine="540"/>
        <w:jc w:val="both"/>
        <w:outlineLvl w:val="2"/>
        <w:rPr>
          <w:sz w:val="24"/>
          <w:szCs w:val="24"/>
        </w:rPr>
      </w:pPr>
      <w:r w:rsidRPr="006D312C">
        <w:rPr>
          <w:sz w:val="24"/>
          <w:szCs w:val="24"/>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830A9" w:rsidRPr="006D312C" w:rsidRDefault="00B830A9" w:rsidP="00B830A9">
      <w:pPr>
        <w:ind w:firstLine="540"/>
        <w:jc w:val="both"/>
        <w:outlineLvl w:val="2"/>
        <w:rPr>
          <w:sz w:val="24"/>
          <w:szCs w:val="24"/>
        </w:rPr>
      </w:pPr>
      <w:r w:rsidRPr="006D312C">
        <w:rPr>
          <w:sz w:val="24"/>
          <w:szCs w:val="24"/>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B830A9" w:rsidRPr="006D312C" w:rsidRDefault="00B830A9" w:rsidP="00B830A9">
      <w:pPr>
        <w:ind w:firstLine="540"/>
        <w:jc w:val="both"/>
        <w:outlineLvl w:val="2"/>
        <w:rPr>
          <w:sz w:val="24"/>
          <w:szCs w:val="24"/>
        </w:rPr>
      </w:pPr>
      <w:r w:rsidRPr="006D312C">
        <w:rPr>
          <w:sz w:val="24"/>
          <w:szCs w:val="24"/>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B830A9" w:rsidRPr="006D312C" w:rsidRDefault="00B830A9" w:rsidP="00B830A9">
      <w:pPr>
        <w:ind w:firstLine="540"/>
        <w:jc w:val="both"/>
        <w:outlineLvl w:val="2"/>
        <w:rPr>
          <w:sz w:val="24"/>
          <w:szCs w:val="24"/>
        </w:rPr>
      </w:pPr>
      <w:r w:rsidRPr="006D312C">
        <w:rPr>
          <w:sz w:val="24"/>
          <w:szCs w:val="24"/>
        </w:rPr>
        <w:lastRenderedPageBreak/>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B830A9" w:rsidRPr="006D312C" w:rsidRDefault="00B830A9" w:rsidP="00B830A9">
      <w:pPr>
        <w:ind w:firstLine="540"/>
        <w:jc w:val="both"/>
        <w:outlineLvl w:val="2"/>
        <w:rPr>
          <w:sz w:val="24"/>
          <w:szCs w:val="24"/>
        </w:rPr>
      </w:pPr>
      <w:r w:rsidRPr="006D312C">
        <w:rPr>
          <w:sz w:val="24"/>
          <w:szCs w:val="24"/>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B830A9" w:rsidRPr="006D312C" w:rsidRDefault="00B830A9" w:rsidP="00B830A9">
      <w:pPr>
        <w:ind w:firstLine="540"/>
        <w:jc w:val="both"/>
        <w:outlineLvl w:val="2"/>
        <w:rPr>
          <w:sz w:val="24"/>
          <w:szCs w:val="24"/>
        </w:rPr>
      </w:pPr>
      <w:r w:rsidRPr="006D312C">
        <w:rPr>
          <w:sz w:val="24"/>
          <w:szCs w:val="24"/>
        </w:rPr>
        <w:t>На стенде размещается следующая информация:</w:t>
      </w:r>
    </w:p>
    <w:p w:rsidR="00B830A9" w:rsidRPr="006D312C" w:rsidRDefault="00B830A9" w:rsidP="00B830A9">
      <w:pPr>
        <w:ind w:firstLine="540"/>
        <w:jc w:val="both"/>
        <w:outlineLvl w:val="2"/>
        <w:rPr>
          <w:sz w:val="24"/>
          <w:szCs w:val="24"/>
        </w:rPr>
      </w:pPr>
      <w:r w:rsidRPr="006D312C">
        <w:rPr>
          <w:sz w:val="24"/>
          <w:szCs w:val="24"/>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B830A9" w:rsidRPr="006D312C" w:rsidRDefault="00B830A9" w:rsidP="00B830A9">
      <w:pPr>
        <w:ind w:firstLine="540"/>
        <w:jc w:val="both"/>
        <w:outlineLvl w:val="2"/>
        <w:rPr>
          <w:sz w:val="24"/>
          <w:szCs w:val="24"/>
        </w:rPr>
      </w:pPr>
      <w:r w:rsidRPr="006D312C">
        <w:rPr>
          <w:sz w:val="24"/>
          <w:szCs w:val="24"/>
        </w:rPr>
        <w:t>основные положения законодательства, касающиеся порядка предоставления муниципальной услуги;</w:t>
      </w:r>
    </w:p>
    <w:p w:rsidR="00B830A9" w:rsidRPr="006D312C" w:rsidRDefault="00B830A9" w:rsidP="00B830A9">
      <w:pPr>
        <w:ind w:firstLine="540"/>
        <w:jc w:val="both"/>
        <w:outlineLvl w:val="2"/>
        <w:rPr>
          <w:sz w:val="24"/>
          <w:szCs w:val="24"/>
        </w:rPr>
      </w:pPr>
      <w:r w:rsidRPr="006D312C">
        <w:rPr>
          <w:sz w:val="24"/>
          <w:szCs w:val="24"/>
        </w:rPr>
        <w:t>перечень и формы документов, необходимых для предоставления муниципальной услуги;</w:t>
      </w:r>
    </w:p>
    <w:p w:rsidR="00B830A9" w:rsidRPr="006D312C" w:rsidRDefault="00B830A9" w:rsidP="00B830A9">
      <w:pPr>
        <w:ind w:firstLine="540"/>
        <w:jc w:val="both"/>
        <w:outlineLvl w:val="2"/>
        <w:rPr>
          <w:sz w:val="24"/>
          <w:szCs w:val="24"/>
        </w:rPr>
      </w:pPr>
      <w:r w:rsidRPr="006D312C">
        <w:rPr>
          <w:sz w:val="24"/>
          <w:szCs w:val="24"/>
        </w:rPr>
        <w:t>перечень оснований для отказа в предоставлении муниципальной услуги;</w:t>
      </w:r>
    </w:p>
    <w:p w:rsidR="00B830A9" w:rsidRPr="006D312C" w:rsidRDefault="00B830A9" w:rsidP="00B830A9">
      <w:pPr>
        <w:ind w:firstLine="540"/>
        <w:jc w:val="both"/>
        <w:outlineLvl w:val="2"/>
        <w:rPr>
          <w:sz w:val="24"/>
          <w:szCs w:val="24"/>
        </w:rPr>
      </w:pPr>
      <w:r w:rsidRPr="006D312C">
        <w:rPr>
          <w:sz w:val="24"/>
          <w:szCs w:val="24"/>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830A9" w:rsidRPr="006D312C" w:rsidRDefault="00B830A9" w:rsidP="00B830A9">
      <w:pPr>
        <w:ind w:firstLine="540"/>
        <w:jc w:val="both"/>
        <w:outlineLvl w:val="2"/>
        <w:rPr>
          <w:sz w:val="24"/>
          <w:szCs w:val="24"/>
        </w:rPr>
      </w:pPr>
      <w:r w:rsidRPr="006D312C">
        <w:rPr>
          <w:sz w:val="24"/>
          <w:szCs w:val="24"/>
        </w:rPr>
        <w:t>перечень МФЦ (с указанием контактной информации), через которые может быть подано заявление.</w:t>
      </w:r>
    </w:p>
    <w:p w:rsidR="00B830A9" w:rsidRPr="006D312C" w:rsidRDefault="00B830A9" w:rsidP="00B830A9">
      <w:pPr>
        <w:ind w:firstLine="540"/>
        <w:jc w:val="center"/>
        <w:outlineLvl w:val="2"/>
        <w:rPr>
          <w:b/>
          <w:i/>
          <w:sz w:val="24"/>
          <w:szCs w:val="24"/>
        </w:rPr>
      </w:pPr>
      <w:r w:rsidRPr="006D312C">
        <w:rPr>
          <w:b/>
          <w:i/>
          <w:sz w:val="24"/>
          <w:szCs w:val="24"/>
        </w:rPr>
        <w:t>Показатели доступности и качества муниципальной услуги</w:t>
      </w:r>
    </w:p>
    <w:p w:rsidR="00B830A9" w:rsidRPr="006D312C" w:rsidRDefault="00B830A9" w:rsidP="00B830A9">
      <w:pPr>
        <w:pStyle w:val="ConsPlusNormal"/>
        <w:ind w:firstLine="540"/>
        <w:jc w:val="both"/>
        <w:rPr>
          <w:rFonts w:ascii="Times New Roman" w:eastAsiaTheme="minorHAnsi" w:hAnsi="Times New Roman" w:cs="Times New Roman"/>
          <w:sz w:val="24"/>
          <w:szCs w:val="24"/>
          <w:lang w:eastAsia="en-US"/>
        </w:rPr>
      </w:pPr>
      <w:r w:rsidRPr="006D312C">
        <w:rPr>
          <w:rFonts w:ascii="Times New Roman" w:hAnsi="Times New Roman" w:cs="Times New Roman"/>
          <w:sz w:val="24"/>
          <w:szCs w:val="24"/>
        </w:rPr>
        <w:t xml:space="preserve">2.18. </w:t>
      </w:r>
      <w:r w:rsidRPr="006D312C">
        <w:rPr>
          <w:rFonts w:ascii="Times New Roman" w:eastAsiaTheme="minorHAnsi" w:hAnsi="Times New Roman" w:cs="Times New Roman"/>
          <w:sz w:val="24"/>
          <w:szCs w:val="24"/>
          <w:lang w:eastAsia="en-US"/>
        </w:rPr>
        <w:t>Показателями доступности предоставления муниципальной услуги являются:</w:t>
      </w:r>
    </w:p>
    <w:p w:rsidR="00B830A9" w:rsidRPr="006D312C" w:rsidRDefault="00B830A9" w:rsidP="00B830A9">
      <w:pPr>
        <w:ind w:firstLine="540"/>
        <w:jc w:val="both"/>
        <w:rPr>
          <w:sz w:val="24"/>
          <w:szCs w:val="24"/>
        </w:rPr>
      </w:pPr>
      <w:r w:rsidRPr="006D312C">
        <w:rPr>
          <w:sz w:val="24"/>
          <w:szCs w:val="24"/>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830A9" w:rsidRPr="006D312C" w:rsidRDefault="00B830A9" w:rsidP="00B830A9">
      <w:pPr>
        <w:ind w:firstLine="540"/>
        <w:jc w:val="both"/>
        <w:rPr>
          <w:sz w:val="24"/>
          <w:szCs w:val="24"/>
        </w:rPr>
      </w:pPr>
      <w:r w:rsidRPr="006D312C">
        <w:rPr>
          <w:sz w:val="24"/>
          <w:szCs w:val="24"/>
        </w:rPr>
        <w:t>наличие возможности получения муниципальной услуги в электронном виде и через МФЦ;</w:t>
      </w:r>
    </w:p>
    <w:p w:rsidR="00B830A9" w:rsidRPr="006D312C" w:rsidRDefault="00B830A9" w:rsidP="00B830A9">
      <w:pPr>
        <w:ind w:firstLine="540"/>
        <w:jc w:val="both"/>
        <w:rPr>
          <w:sz w:val="24"/>
          <w:szCs w:val="24"/>
        </w:rPr>
      </w:pPr>
      <w:r w:rsidRPr="006D312C">
        <w:rPr>
          <w:sz w:val="24"/>
          <w:szCs w:val="24"/>
        </w:rPr>
        <w:t>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B830A9" w:rsidRPr="006D312C" w:rsidRDefault="00B830A9" w:rsidP="00B830A9">
      <w:pPr>
        <w:ind w:firstLine="540"/>
        <w:jc w:val="both"/>
        <w:rPr>
          <w:sz w:val="24"/>
          <w:szCs w:val="24"/>
        </w:rPr>
      </w:pPr>
      <w:r w:rsidRPr="006D312C">
        <w:rPr>
          <w:sz w:val="24"/>
          <w:szCs w:val="24"/>
        </w:rPr>
        <w:t xml:space="preserve">содействие (при необходимости) со стороны должностных лиц </w:t>
      </w:r>
      <w:r>
        <w:rPr>
          <w:sz w:val="24"/>
          <w:szCs w:val="24"/>
        </w:rPr>
        <w:t xml:space="preserve">администрации </w:t>
      </w:r>
      <w:r w:rsidRPr="006D312C">
        <w:rPr>
          <w:sz w:val="24"/>
          <w:szCs w:val="24"/>
        </w:rPr>
        <w:t>инвалиду при входе, выходе и перемещении по помещению приема и выдачи документов;</w:t>
      </w:r>
    </w:p>
    <w:p w:rsidR="00B830A9" w:rsidRPr="006D312C" w:rsidRDefault="00B830A9" w:rsidP="00B830A9">
      <w:pPr>
        <w:ind w:firstLine="540"/>
        <w:jc w:val="both"/>
        <w:rPr>
          <w:sz w:val="24"/>
          <w:szCs w:val="24"/>
        </w:rPr>
      </w:pPr>
      <w:r w:rsidRPr="006D312C">
        <w:rPr>
          <w:sz w:val="24"/>
          <w:szCs w:val="24"/>
        </w:rPr>
        <w:t xml:space="preserve">оказание должностными лицами </w:t>
      </w:r>
      <w:r>
        <w:rPr>
          <w:sz w:val="24"/>
          <w:szCs w:val="24"/>
        </w:rPr>
        <w:t xml:space="preserve">администрации </w:t>
      </w:r>
      <w:r w:rsidRPr="006D312C">
        <w:rPr>
          <w:sz w:val="24"/>
          <w:szCs w:val="24"/>
        </w:rPr>
        <w:t>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B830A9" w:rsidRPr="006D312C" w:rsidRDefault="00B830A9" w:rsidP="00B830A9">
      <w:pPr>
        <w:ind w:firstLine="540"/>
        <w:jc w:val="both"/>
        <w:rPr>
          <w:sz w:val="24"/>
          <w:szCs w:val="24"/>
        </w:rPr>
      </w:pPr>
      <w:r w:rsidRPr="006D312C">
        <w:rPr>
          <w:sz w:val="24"/>
          <w:szCs w:val="24"/>
        </w:rPr>
        <w:tab/>
        <w:t xml:space="preserve">обеспечение допуска </w:t>
      </w:r>
      <w:proofErr w:type="spellStart"/>
      <w:r w:rsidRPr="006D312C">
        <w:rPr>
          <w:sz w:val="24"/>
          <w:szCs w:val="24"/>
        </w:rPr>
        <w:t>сурдопереводчика</w:t>
      </w:r>
      <w:proofErr w:type="spellEnd"/>
      <w:r w:rsidRPr="006D312C">
        <w:rPr>
          <w:sz w:val="24"/>
          <w:szCs w:val="24"/>
        </w:rPr>
        <w:t xml:space="preserve">, </w:t>
      </w:r>
      <w:proofErr w:type="spellStart"/>
      <w:r w:rsidRPr="006D312C">
        <w:rPr>
          <w:sz w:val="24"/>
          <w:szCs w:val="24"/>
        </w:rPr>
        <w:t>тифлосурдопереводчика</w:t>
      </w:r>
      <w:proofErr w:type="spellEnd"/>
      <w:r w:rsidRPr="006D312C">
        <w:rPr>
          <w:sz w:val="24"/>
          <w:szCs w:val="24"/>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2.19. Качество предоставления муниципальной услуги характеризуется отсутствием:</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жалоб на некорректное, невнимательное отношение должностных лиц, муниципальных служащих органа местного самоуправления к заявителям;</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lastRenderedPageBreak/>
        <w:t>нарушений сроков предоставления муниципальной услуги и выполнения административных процедур.</w:t>
      </w: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Требования, учитывающие особенности предоставления муниципальной услуги в электронной форме и многофункциональном центре</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 xml:space="preserve">2.20. </w:t>
      </w:r>
      <w:proofErr w:type="gramStart"/>
      <w:r w:rsidRPr="006D312C">
        <w:rPr>
          <w:color w:val="000000" w:themeColor="text1"/>
          <w:sz w:val="24"/>
          <w:szCs w:val="24"/>
        </w:rPr>
        <w:t>При</w:t>
      </w:r>
      <w:proofErr w:type="gramEnd"/>
      <w:r w:rsidRPr="006D312C">
        <w:rPr>
          <w:color w:val="000000" w:themeColor="text1"/>
          <w:sz w:val="24"/>
          <w:szCs w:val="24"/>
        </w:rPr>
        <w:t xml:space="preserve"> предоставления муниципальной услуги в электронной форме для заявителей обеспечивается: </w:t>
      </w:r>
    </w:p>
    <w:p w:rsidR="00B830A9" w:rsidRPr="006D312C" w:rsidRDefault="00B830A9" w:rsidP="00B830A9">
      <w:pPr>
        <w:ind w:firstLine="567"/>
        <w:jc w:val="both"/>
        <w:rPr>
          <w:color w:val="000000" w:themeColor="text1"/>
          <w:sz w:val="24"/>
          <w:szCs w:val="24"/>
        </w:rPr>
      </w:pPr>
      <w:proofErr w:type="gramStart"/>
      <w:r w:rsidRPr="006D312C">
        <w:rPr>
          <w:color w:val="000000" w:themeColor="text1"/>
          <w:sz w:val="24"/>
          <w:szCs w:val="24"/>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roofErr w:type="gramEnd"/>
    </w:p>
    <w:p w:rsidR="00B830A9" w:rsidRPr="006D312C" w:rsidRDefault="00B830A9" w:rsidP="00B830A9">
      <w:pPr>
        <w:ind w:firstLine="567"/>
        <w:jc w:val="both"/>
        <w:rPr>
          <w:color w:val="000000" w:themeColor="text1"/>
          <w:sz w:val="24"/>
          <w:szCs w:val="24"/>
        </w:rPr>
      </w:pPr>
      <w:proofErr w:type="gramStart"/>
      <w:r w:rsidRPr="006D312C">
        <w:rPr>
          <w:color w:val="000000" w:themeColor="text1"/>
          <w:sz w:val="24"/>
          <w:szCs w:val="24"/>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B830A9" w:rsidRPr="006D312C" w:rsidRDefault="00B830A9" w:rsidP="00B830A9">
      <w:pPr>
        <w:ind w:firstLine="567"/>
        <w:jc w:val="both"/>
        <w:rPr>
          <w:color w:val="000000" w:themeColor="text1"/>
          <w:sz w:val="24"/>
          <w:szCs w:val="24"/>
        </w:rPr>
      </w:pPr>
      <w:r w:rsidRPr="006D312C">
        <w:rPr>
          <w:color w:val="000000" w:themeColor="text1"/>
          <w:sz w:val="24"/>
          <w:szCs w:val="24"/>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направление сведений о принятом органом местного самоуправления решении о предоставлении (отказе в предоставлении) муниципальной услуги с использованием Единого и регионального порталов через «Личный кабинет пользователя».</w:t>
      </w:r>
    </w:p>
    <w:p w:rsidR="00B830A9" w:rsidRPr="006D312C" w:rsidRDefault="00B830A9" w:rsidP="00B830A9">
      <w:pPr>
        <w:ind w:firstLine="567"/>
        <w:jc w:val="both"/>
        <w:rPr>
          <w:color w:val="000000" w:themeColor="text1"/>
          <w:sz w:val="24"/>
          <w:szCs w:val="24"/>
        </w:rPr>
      </w:pPr>
      <w:proofErr w:type="gramStart"/>
      <w:r w:rsidRPr="006D312C">
        <w:rPr>
          <w:color w:val="000000" w:themeColor="text1"/>
          <w:sz w:val="24"/>
          <w:szCs w:val="24"/>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roofErr w:type="gramEnd"/>
    </w:p>
    <w:p w:rsidR="00B830A9" w:rsidRPr="006D312C" w:rsidRDefault="00B830A9" w:rsidP="00B830A9">
      <w:pPr>
        <w:ind w:firstLine="567"/>
        <w:jc w:val="both"/>
        <w:rPr>
          <w:color w:val="000000" w:themeColor="text1"/>
          <w:sz w:val="24"/>
          <w:szCs w:val="24"/>
        </w:rPr>
      </w:pPr>
      <w:r w:rsidRPr="006D312C">
        <w:rPr>
          <w:color w:val="000000" w:themeColor="text1"/>
          <w:sz w:val="24"/>
          <w:szCs w:val="24"/>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заключенным между МФЦ и органом местного самоуправления.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w:t>
      </w:r>
    </w:p>
    <w:p w:rsidR="00B830A9" w:rsidRPr="006D312C" w:rsidRDefault="00B830A9" w:rsidP="00B830A9">
      <w:pPr>
        <w:ind w:firstLine="708"/>
        <w:jc w:val="center"/>
        <w:outlineLvl w:val="1"/>
        <w:rPr>
          <w:b/>
          <w:color w:val="000000" w:themeColor="text1"/>
          <w:sz w:val="24"/>
          <w:szCs w:val="24"/>
        </w:rPr>
      </w:pPr>
      <w:r w:rsidRPr="006D312C">
        <w:rPr>
          <w:b/>
          <w:color w:val="000000" w:themeColor="text1"/>
          <w:sz w:val="24"/>
          <w:szCs w:val="24"/>
          <w:lang w:val="en-US"/>
        </w:rPr>
        <w:t>III</w:t>
      </w:r>
      <w:r w:rsidRPr="006D312C">
        <w:rPr>
          <w:b/>
          <w:color w:val="000000" w:themeColor="text1"/>
          <w:sz w:val="24"/>
          <w:szCs w:val="24"/>
        </w:rPr>
        <w:t>. Состав, последовательность и сроки выполнения административных процедур, требования к порядку их выполнения</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4"/>
          <w:szCs w:val="24"/>
        </w:rPr>
      </w:pPr>
      <w:r w:rsidRPr="006D312C">
        <w:rPr>
          <w:b/>
          <w:color w:val="000000" w:themeColor="text1"/>
          <w:sz w:val="24"/>
          <w:szCs w:val="24"/>
        </w:rPr>
        <w:t>Исчерпывающий перечень административных процедур</w:t>
      </w:r>
    </w:p>
    <w:p w:rsidR="00B830A9" w:rsidRPr="006D312C" w:rsidRDefault="00B830A9" w:rsidP="00B830A9">
      <w:pPr>
        <w:ind w:firstLine="709"/>
        <w:jc w:val="both"/>
        <w:outlineLvl w:val="0"/>
        <w:rPr>
          <w:color w:val="000000" w:themeColor="text1"/>
          <w:sz w:val="24"/>
          <w:szCs w:val="24"/>
        </w:rPr>
      </w:pPr>
      <w:r w:rsidRPr="006D312C">
        <w:rPr>
          <w:color w:val="000000" w:themeColor="text1"/>
          <w:sz w:val="24"/>
          <w:szCs w:val="24"/>
        </w:rPr>
        <w:t>3.1. Предоставление муниципальной услуги по предоставлению (продлению, переоформления) разрешения на право организации розничного рынка включает выполнение следующих административных процедур:</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1) прием, регистрация заявления и документов </w:t>
      </w:r>
      <w:r w:rsidRPr="006D312C">
        <w:rPr>
          <w:rFonts w:ascii="Times New Roman" w:eastAsiaTheme="minorHAnsi" w:hAnsi="Times New Roman" w:cs="Times New Roman"/>
          <w:color w:val="000000" w:themeColor="text1"/>
          <w:sz w:val="24"/>
          <w:szCs w:val="24"/>
          <w:lang w:eastAsia="en-US"/>
        </w:rPr>
        <w:t xml:space="preserve">о </w:t>
      </w:r>
      <w:r w:rsidRPr="006D312C">
        <w:rPr>
          <w:rFonts w:ascii="Times New Roman" w:hAnsi="Times New Roman" w:cs="Times New Roman"/>
          <w:color w:val="000000" w:themeColor="text1"/>
          <w:sz w:val="24"/>
          <w:szCs w:val="24"/>
        </w:rPr>
        <w:t>предоставлении (продлению, переоформления) разрешения на право организации розничного рынка;</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t xml:space="preserve">  2) формирование и направление межведомственных запросов в органы власти (организации), участвующие в предоставлении услуги;</w:t>
      </w:r>
    </w:p>
    <w:p w:rsidR="00B830A9" w:rsidRPr="006D312C" w:rsidRDefault="00B830A9" w:rsidP="00B830A9">
      <w:pPr>
        <w:widowControl w:val="0"/>
        <w:ind w:firstLine="709"/>
        <w:jc w:val="both"/>
        <w:rPr>
          <w:color w:val="000000" w:themeColor="text1"/>
          <w:sz w:val="24"/>
          <w:szCs w:val="24"/>
        </w:rPr>
      </w:pPr>
      <w:r w:rsidRPr="006D312C">
        <w:rPr>
          <w:color w:val="000000" w:themeColor="text1"/>
          <w:sz w:val="24"/>
          <w:szCs w:val="24"/>
        </w:rPr>
        <w:t>3) рассмотрение заявления и представленных документов и принятие решения о предоставлении (отказе в предоставлении) муниципальной услуги;</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t xml:space="preserve"> 4) выдача (направление) заявителю результата предоставления муниципальной услуги или отказа в предоставлении муниципальной услуги.</w:t>
      </w:r>
    </w:p>
    <w:p w:rsidR="00B830A9" w:rsidRPr="006D312C" w:rsidRDefault="00B830A9" w:rsidP="00B830A9">
      <w:pPr>
        <w:ind w:firstLine="709"/>
        <w:jc w:val="both"/>
        <w:rPr>
          <w:color w:val="000000" w:themeColor="text1"/>
          <w:sz w:val="24"/>
          <w:szCs w:val="24"/>
        </w:rPr>
      </w:pPr>
      <w:hyperlink r:id="rId22" w:history="1">
        <w:r w:rsidRPr="006D312C">
          <w:rPr>
            <w:color w:val="000000" w:themeColor="text1"/>
            <w:sz w:val="24"/>
            <w:szCs w:val="24"/>
          </w:rPr>
          <w:t>Блок-схема</w:t>
        </w:r>
      </w:hyperlink>
      <w:r w:rsidRPr="006D312C">
        <w:rPr>
          <w:color w:val="000000" w:themeColor="text1"/>
          <w:sz w:val="24"/>
          <w:szCs w:val="24"/>
        </w:rPr>
        <w:t xml:space="preserve"> последовательности административных процедур приводится в приложении № 3 к настоящему Административному регламенту.</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rPr>
      </w:pPr>
    </w:p>
    <w:p w:rsidR="00B830A9" w:rsidRPr="006D312C" w:rsidRDefault="00B830A9" w:rsidP="00B830A9">
      <w:pPr>
        <w:ind w:firstLine="540"/>
        <w:jc w:val="center"/>
        <w:rPr>
          <w:b/>
          <w:color w:val="000000" w:themeColor="text1"/>
          <w:sz w:val="24"/>
          <w:szCs w:val="24"/>
        </w:rPr>
      </w:pP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lastRenderedPageBreak/>
        <w:t>Прием, регистрация заявления и документов о предоставлении (продлении, переоформлении) разрешения на право организации розничного рынка</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w:t>
      </w:r>
      <w:r w:rsidRPr="006D312C">
        <w:rPr>
          <w:b/>
          <w:color w:val="000000" w:themeColor="text1"/>
          <w:sz w:val="24"/>
          <w:szCs w:val="24"/>
        </w:rPr>
        <w:t xml:space="preserve"> </w:t>
      </w:r>
      <w:r w:rsidRPr="006D312C">
        <w:rPr>
          <w:color w:val="000000" w:themeColor="text1"/>
          <w:sz w:val="24"/>
          <w:szCs w:val="24"/>
        </w:rPr>
        <w:t>Административного регламента, одним из следующих способов:</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а) в подразделение:</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посредством личного обращения заявителя;</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посредством почтового отправления;</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посредством направления в электронном виде через Единый и региональный порталы;</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б) в МФЦ посредством личного обращения заявителя.</w:t>
      </w:r>
    </w:p>
    <w:p w:rsidR="00B830A9" w:rsidRPr="006D312C" w:rsidRDefault="00B830A9" w:rsidP="00B830A9">
      <w:pPr>
        <w:widowControl w:val="0"/>
        <w:ind w:firstLine="567"/>
        <w:jc w:val="both"/>
        <w:rPr>
          <w:color w:val="000000" w:themeColor="text1"/>
          <w:sz w:val="24"/>
          <w:szCs w:val="24"/>
        </w:rPr>
      </w:pPr>
      <w:r w:rsidRPr="006D312C">
        <w:rPr>
          <w:color w:val="000000" w:themeColor="text1"/>
          <w:sz w:val="24"/>
          <w:szCs w:val="24"/>
        </w:rPr>
        <w:t>Специалист, ответственный за прием и регистрацию документов, устанавливает наличие оснований указанных в пункте 2.9. Административного регламента и, в случае, отсутствия указанных оснований:</w:t>
      </w:r>
    </w:p>
    <w:p w:rsidR="00B830A9" w:rsidRPr="006D312C" w:rsidRDefault="00B830A9" w:rsidP="00B830A9">
      <w:pPr>
        <w:widowControl w:val="0"/>
        <w:ind w:firstLine="567"/>
        <w:jc w:val="both"/>
        <w:rPr>
          <w:color w:val="000000" w:themeColor="text1"/>
          <w:sz w:val="24"/>
          <w:szCs w:val="24"/>
        </w:rPr>
      </w:pPr>
      <w:r w:rsidRPr="006D312C">
        <w:rPr>
          <w:color w:val="000000" w:themeColor="text1"/>
          <w:sz w:val="24"/>
          <w:szCs w:val="24"/>
        </w:rPr>
        <w:t>регистрирует в установленном порядке поступившие документы;</w:t>
      </w:r>
    </w:p>
    <w:p w:rsidR="00B830A9" w:rsidRPr="006D312C" w:rsidRDefault="00B830A9" w:rsidP="00B830A9">
      <w:pPr>
        <w:widowControl w:val="0"/>
        <w:ind w:firstLine="567"/>
        <w:jc w:val="both"/>
        <w:rPr>
          <w:color w:val="000000" w:themeColor="text1"/>
          <w:sz w:val="24"/>
          <w:szCs w:val="24"/>
        </w:rPr>
      </w:pPr>
      <w:r w:rsidRPr="006D312C">
        <w:rPr>
          <w:color w:val="000000" w:themeColor="text1"/>
          <w:sz w:val="24"/>
          <w:szCs w:val="24"/>
        </w:rPr>
        <w:t>оформляет уведомление о приеме документов (приложение № 4 Административного регламента) и выдает (направляет) его заявителю;</w:t>
      </w:r>
    </w:p>
    <w:p w:rsidR="00B830A9" w:rsidRPr="006D312C" w:rsidRDefault="00B830A9" w:rsidP="00B830A9">
      <w:pPr>
        <w:widowControl w:val="0"/>
        <w:ind w:firstLine="567"/>
        <w:jc w:val="both"/>
        <w:rPr>
          <w:color w:val="000000" w:themeColor="text1"/>
          <w:sz w:val="24"/>
          <w:szCs w:val="24"/>
        </w:rPr>
      </w:pPr>
      <w:r w:rsidRPr="006D312C">
        <w:rPr>
          <w:color w:val="000000" w:themeColor="text1"/>
          <w:sz w:val="24"/>
          <w:szCs w:val="24"/>
        </w:rPr>
        <w:t xml:space="preserve">направляет документы на рассмотрение специалистом, ответственным за предоставление муниципальной услуги. </w:t>
      </w:r>
    </w:p>
    <w:p w:rsidR="00B830A9" w:rsidRPr="006D312C" w:rsidRDefault="00B830A9" w:rsidP="00B830A9">
      <w:pPr>
        <w:pStyle w:val="ConsPlusNormal"/>
        <w:ind w:firstLine="709"/>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При личном обращении заявителя в уполномоченный орган или МФЦ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Время выполнения данной процедуры - не более </w:t>
      </w:r>
      <w:r>
        <w:rPr>
          <w:rFonts w:ascii="Times New Roman" w:hAnsi="Times New Roman" w:cs="Times New Roman"/>
          <w:color w:val="000000" w:themeColor="text1"/>
          <w:sz w:val="24"/>
          <w:szCs w:val="24"/>
        </w:rPr>
        <w:t xml:space="preserve">15 </w:t>
      </w:r>
      <w:r w:rsidRPr="006D312C">
        <w:rPr>
          <w:rFonts w:ascii="Times New Roman" w:hAnsi="Times New Roman" w:cs="Times New Roman"/>
          <w:color w:val="000000" w:themeColor="text1"/>
          <w:sz w:val="24"/>
          <w:szCs w:val="24"/>
        </w:rPr>
        <w:t>минут.</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В случае представления документов через МФЦ уведомление о приеме документов может быть выдано (направлено) через МФЦ.</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Заявление и прилагаемые к нему документы подлежат регистрации в день его поступления специалистом, ответственным за прием и регистрацию документов</w:t>
      </w:r>
      <w:r>
        <w:rPr>
          <w:color w:val="000000" w:themeColor="text1"/>
          <w:sz w:val="24"/>
          <w:szCs w:val="24"/>
        </w:rPr>
        <w:t>.</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B830A9" w:rsidRPr="006D312C" w:rsidRDefault="00B830A9" w:rsidP="00B830A9">
      <w:pPr>
        <w:widowControl w:val="0"/>
        <w:ind w:firstLine="567"/>
        <w:jc w:val="both"/>
        <w:rPr>
          <w:color w:val="000000" w:themeColor="text1"/>
          <w:sz w:val="24"/>
          <w:szCs w:val="24"/>
        </w:rPr>
      </w:pPr>
      <w:r w:rsidRPr="006D312C">
        <w:rPr>
          <w:color w:val="000000" w:themeColor="text1"/>
          <w:sz w:val="24"/>
          <w:szCs w:val="24"/>
        </w:rPr>
        <w:t xml:space="preserve">Результатом административной процедуры является регистрация поступивших документов и выдача (направление) уведомления о приеме документов и направление документов на рассмотрение специалистом, ответственным за предоставление муниципальной услуги. </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Способ фиксации результата административной процедуры:</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 xml:space="preserve">присвоение специалистом, ответственным за прием и регистрацию документов, в журнале регистрации исходящих документов исходящего номера уведомлению о приеме документов к рассмотрению; </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роспись специалиста МФЦ, осуществляющего прием документов, на втором экземпляре сопроводительного письма к уведомлению о приеме документов, направляемому в МФЦ для последующей выдачи заявителю (в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t xml:space="preserve">Максимальный срок выполнения административной процедуры по регистрации заявления и документов составляет 3 дня. </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color w:val="000000" w:themeColor="text1"/>
          <w:sz w:val="24"/>
          <w:szCs w:val="24"/>
        </w:rPr>
      </w:pPr>
      <w:r w:rsidRPr="006D312C">
        <w:rPr>
          <w:b/>
          <w:i/>
          <w:color w:val="000000" w:themeColor="text1"/>
          <w:sz w:val="24"/>
          <w:szCs w:val="24"/>
        </w:rPr>
        <w:t>Формирование и направление межведомственных запросов в органы власти (организации), участвующие в предоставлении услуги</w:t>
      </w:r>
    </w:p>
    <w:p w:rsidR="00B830A9" w:rsidRPr="006D312C" w:rsidRDefault="00B830A9" w:rsidP="00B830A9">
      <w:pPr>
        <w:widowControl w:val="0"/>
        <w:ind w:firstLine="567"/>
        <w:jc w:val="both"/>
        <w:rPr>
          <w:color w:val="000000" w:themeColor="text1"/>
          <w:sz w:val="24"/>
          <w:szCs w:val="24"/>
        </w:rPr>
      </w:pPr>
      <w:r w:rsidRPr="006D312C">
        <w:rPr>
          <w:color w:val="000000" w:themeColor="text1"/>
          <w:sz w:val="24"/>
          <w:szCs w:val="24"/>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lastRenderedPageBreak/>
        <w:t xml:space="preserve">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 </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6D312C">
        <w:rPr>
          <w:color w:val="000000" w:themeColor="text1"/>
          <w:sz w:val="24"/>
          <w:szCs w:val="24"/>
        </w:rPr>
        <w:t>веб-сервисов</w:t>
      </w:r>
      <w:proofErr w:type="spellEnd"/>
      <w:r w:rsidRPr="006D312C">
        <w:rPr>
          <w:color w:val="000000" w:themeColor="text1"/>
          <w:sz w:val="24"/>
          <w:szCs w:val="24"/>
        </w:rPr>
        <w:t xml:space="preserve"> органов, предоставляющих муниципальные услуги.</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t>Направление межведомственного запроса допускается только в целях, связанных с предоставлением муниципальной услуги.</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t>Срок подготовки и направления межведомственного запроса – 1 рабочий день со дня регистрации заявления и документов заявителя.</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t>Способ фиксации административной процедуры является регистрация запрашиваемых документов.</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t>Результатом административной процедуры является получение запрашиваемых документов либо отказ в их предоставлении.</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rPr>
      </w:pPr>
      <w:r w:rsidRPr="006D312C">
        <w:rPr>
          <w:color w:val="000000" w:themeColor="text1"/>
          <w:sz w:val="24"/>
          <w:szCs w:val="24"/>
        </w:rPr>
        <w:t xml:space="preserve">Максимальный срок выполнения административной процедуры составляет </w:t>
      </w:r>
      <w:r>
        <w:rPr>
          <w:color w:val="000000" w:themeColor="text1"/>
          <w:sz w:val="24"/>
          <w:szCs w:val="24"/>
        </w:rPr>
        <w:t>7</w:t>
      </w:r>
      <w:r w:rsidRPr="006D312C">
        <w:rPr>
          <w:color w:val="000000" w:themeColor="text1"/>
          <w:sz w:val="24"/>
          <w:szCs w:val="24"/>
        </w:rPr>
        <w:t xml:space="preserve"> рабочи</w:t>
      </w:r>
      <w:r>
        <w:rPr>
          <w:color w:val="000000" w:themeColor="text1"/>
          <w:sz w:val="24"/>
          <w:szCs w:val="24"/>
        </w:rPr>
        <w:t>х дней</w:t>
      </w:r>
      <w:r w:rsidRPr="006D312C">
        <w:rPr>
          <w:color w:val="000000" w:themeColor="text1"/>
          <w:sz w:val="24"/>
          <w:szCs w:val="24"/>
        </w:rPr>
        <w:t xml:space="preserve">. </w:t>
      </w:r>
    </w:p>
    <w:p w:rsidR="00B830A9" w:rsidRPr="006D312C" w:rsidRDefault="00B830A9" w:rsidP="00B830A9">
      <w:pPr>
        <w:ind w:firstLine="567"/>
        <w:jc w:val="center"/>
        <w:rPr>
          <w:b/>
          <w:i/>
          <w:color w:val="000000" w:themeColor="text1"/>
          <w:sz w:val="24"/>
          <w:szCs w:val="24"/>
        </w:rPr>
      </w:pPr>
      <w:r w:rsidRPr="006D312C">
        <w:rPr>
          <w:b/>
          <w:i/>
          <w:color w:val="000000" w:themeColor="text1"/>
          <w:sz w:val="24"/>
          <w:szCs w:val="24"/>
        </w:rPr>
        <w:t>Рассмотрение заявления и представленных документов и принятие решения по подготовке результата предоставления муниципальной услуги</w:t>
      </w:r>
    </w:p>
    <w:p w:rsidR="00B830A9" w:rsidRPr="006D312C" w:rsidRDefault="00B830A9" w:rsidP="00B830A9">
      <w:pPr>
        <w:widowControl w:val="0"/>
        <w:ind w:firstLine="567"/>
        <w:jc w:val="both"/>
        <w:rPr>
          <w:color w:val="000000" w:themeColor="text1"/>
          <w:sz w:val="24"/>
          <w:szCs w:val="24"/>
        </w:rPr>
      </w:pPr>
      <w:r w:rsidRPr="006D312C">
        <w:rPr>
          <w:color w:val="000000" w:themeColor="text1"/>
          <w:sz w:val="24"/>
          <w:szCs w:val="24"/>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B830A9" w:rsidRPr="006D312C" w:rsidRDefault="00B830A9" w:rsidP="00B830A9">
      <w:pPr>
        <w:widowControl w:val="0"/>
        <w:ind w:firstLine="567"/>
        <w:jc w:val="both"/>
        <w:rPr>
          <w:color w:val="000000" w:themeColor="text1"/>
          <w:sz w:val="24"/>
          <w:szCs w:val="24"/>
        </w:rPr>
      </w:pPr>
      <w:r w:rsidRPr="006D312C">
        <w:rPr>
          <w:color w:val="000000" w:themeColor="text1"/>
          <w:sz w:val="24"/>
          <w:szCs w:val="24"/>
        </w:rPr>
        <w:t>В течение</w:t>
      </w:r>
      <w:r>
        <w:rPr>
          <w:color w:val="000000" w:themeColor="text1"/>
          <w:sz w:val="24"/>
          <w:szCs w:val="24"/>
        </w:rPr>
        <w:t xml:space="preserve"> _______</w:t>
      </w:r>
      <w:r w:rsidRPr="006D312C">
        <w:rPr>
          <w:color w:val="000000" w:themeColor="text1"/>
          <w:sz w:val="24"/>
          <w:szCs w:val="24"/>
        </w:rPr>
        <w:t xml:space="preserve"> рабочих дней со дня получения заявления специалист, ответственный за предоставление муниципальной услуги:</w:t>
      </w:r>
    </w:p>
    <w:p w:rsidR="00B830A9" w:rsidRPr="006D312C" w:rsidRDefault="00B830A9" w:rsidP="00B830A9">
      <w:pPr>
        <w:widowControl w:val="0"/>
        <w:ind w:firstLine="567"/>
        <w:jc w:val="both"/>
        <w:rPr>
          <w:color w:val="000000" w:themeColor="text1"/>
          <w:sz w:val="24"/>
          <w:szCs w:val="24"/>
        </w:rPr>
      </w:pPr>
      <w:r w:rsidRPr="006D312C">
        <w:rPr>
          <w:color w:val="000000" w:themeColor="text1"/>
          <w:sz w:val="24"/>
          <w:szCs w:val="24"/>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p>
    <w:p w:rsidR="00B830A9" w:rsidRPr="006D312C" w:rsidRDefault="00B830A9" w:rsidP="00B830A9">
      <w:pPr>
        <w:widowControl w:val="0"/>
        <w:ind w:firstLine="567"/>
        <w:jc w:val="both"/>
        <w:rPr>
          <w:color w:val="000000" w:themeColor="text1"/>
          <w:sz w:val="24"/>
          <w:szCs w:val="24"/>
        </w:rPr>
      </w:pPr>
      <w:r w:rsidRPr="006D312C">
        <w:rPr>
          <w:color w:val="000000" w:themeColor="text1"/>
          <w:sz w:val="24"/>
          <w:szCs w:val="24"/>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bookmarkStart w:id="5" w:name="Par169"/>
      <w:bookmarkEnd w:id="5"/>
      <w:r w:rsidRPr="006D312C">
        <w:rPr>
          <w:rFonts w:ascii="Times New Roman" w:hAnsi="Times New Roman" w:cs="Times New Roman"/>
          <w:color w:val="000000" w:themeColor="text1"/>
          <w:sz w:val="24"/>
          <w:szCs w:val="24"/>
        </w:rPr>
        <w:lastRenderedPageBreak/>
        <w:t xml:space="preserve">При наличии оснований, предусмотренных пунктом 2.11 настоящего административного регламента, специалист в течение одного рабочего дня готовит проект постановления администрации </w:t>
      </w:r>
      <w:r>
        <w:rPr>
          <w:rFonts w:ascii="Times New Roman" w:hAnsi="Times New Roman" w:cs="Times New Roman"/>
          <w:color w:val="000000" w:themeColor="text1"/>
          <w:sz w:val="24"/>
          <w:szCs w:val="24"/>
        </w:rPr>
        <w:t xml:space="preserve">Озинского </w:t>
      </w:r>
      <w:r w:rsidRPr="006D312C">
        <w:rPr>
          <w:rFonts w:ascii="Times New Roman" w:hAnsi="Times New Roman" w:cs="Times New Roman"/>
          <w:color w:val="000000" w:themeColor="text1"/>
          <w:sz w:val="24"/>
          <w:szCs w:val="24"/>
        </w:rPr>
        <w:t>муниципального района (городского округа) об отказе в предоставлении разрешения на право организации розничного рынка.</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При отсутствии оснований, предусмотренных пунктом 2.11 настоящего административного регламента, исполнитель в течение одного рабочего дня готовит проект постановления администрации </w:t>
      </w:r>
      <w:r>
        <w:rPr>
          <w:rFonts w:ascii="Times New Roman" w:hAnsi="Times New Roman" w:cs="Times New Roman"/>
          <w:color w:val="000000" w:themeColor="text1"/>
          <w:sz w:val="24"/>
          <w:szCs w:val="24"/>
        </w:rPr>
        <w:t xml:space="preserve">Озинского </w:t>
      </w:r>
      <w:r w:rsidRPr="006D312C">
        <w:rPr>
          <w:rFonts w:ascii="Times New Roman" w:hAnsi="Times New Roman" w:cs="Times New Roman"/>
          <w:color w:val="000000" w:themeColor="text1"/>
          <w:sz w:val="24"/>
          <w:szCs w:val="24"/>
        </w:rPr>
        <w:t>муниципального района (городского округа) о предоставлении разрешения на право организации розничного рынка.</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Результатом административного действия является подготовка исполнителем направление на согласование в органы (должностным лицам) администрации </w:t>
      </w:r>
      <w:r>
        <w:rPr>
          <w:rFonts w:ascii="Times New Roman" w:hAnsi="Times New Roman" w:cs="Times New Roman"/>
          <w:color w:val="000000" w:themeColor="text1"/>
          <w:sz w:val="24"/>
          <w:szCs w:val="24"/>
        </w:rPr>
        <w:t>Озинского</w:t>
      </w:r>
      <w:r w:rsidRPr="006D312C">
        <w:rPr>
          <w:rFonts w:ascii="Times New Roman" w:hAnsi="Times New Roman" w:cs="Times New Roman"/>
          <w:color w:val="000000" w:themeColor="text1"/>
          <w:sz w:val="24"/>
          <w:szCs w:val="24"/>
        </w:rPr>
        <w:t xml:space="preserve"> муниципального района  одного из следующих документов:</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проекта постановления администрации </w:t>
      </w:r>
      <w:r>
        <w:rPr>
          <w:rFonts w:ascii="Times New Roman" w:hAnsi="Times New Roman" w:cs="Times New Roman"/>
          <w:color w:val="000000" w:themeColor="text1"/>
          <w:sz w:val="24"/>
          <w:szCs w:val="24"/>
        </w:rPr>
        <w:t>Озинского</w:t>
      </w:r>
      <w:r w:rsidRPr="006D312C">
        <w:rPr>
          <w:rFonts w:ascii="Times New Roman" w:hAnsi="Times New Roman" w:cs="Times New Roman"/>
          <w:color w:val="000000" w:themeColor="text1"/>
          <w:sz w:val="24"/>
          <w:szCs w:val="24"/>
        </w:rPr>
        <w:t xml:space="preserve"> муниципального района (городского округа) об отказе в предоставлении разрешения на право организации розничного рынка;</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проекта постановления администрации </w:t>
      </w:r>
      <w:r>
        <w:rPr>
          <w:rFonts w:ascii="Times New Roman" w:hAnsi="Times New Roman" w:cs="Times New Roman"/>
          <w:color w:val="000000" w:themeColor="text1"/>
          <w:sz w:val="24"/>
          <w:szCs w:val="24"/>
        </w:rPr>
        <w:t>Озинского</w:t>
      </w:r>
      <w:r w:rsidRPr="006D312C">
        <w:rPr>
          <w:rFonts w:ascii="Times New Roman" w:hAnsi="Times New Roman" w:cs="Times New Roman"/>
          <w:color w:val="000000" w:themeColor="text1"/>
          <w:sz w:val="24"/>
          <w:szCs w:val="24"/>
        </w:rPr>
        <w:t xml:space="preserve"> муниципального района (городского округа)  о предоставлении (продлении срока, переоформлении) разрешения на право организации розничного рынка.</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 xml:space="preserve">Способ фиксации результата административной действия  - проставление специалистом ответственным за предоставление муниципальной услуги, в журнале регистрации входящих документов даты направления на согласование в органы (должностным лицам) администрации </w:t>
      </w:r>
      <w:r>
        <w:rPr>
          <w:rFonts w:ascii="Times New Roman" w:hAnsi="Times New Roman" w:cs="Times New Roman"/>
          <w:color w:val="000000" w:themeColor="text1"/>
          <w:sz w:val="24"/>
          <w:szCs w:val="24"/>
        </w:rPr>
        <w:t xml:space="preserve">Озинского </w:t>
      </w:r>
      <w:r w:rsidRPr="006D312C">
        <w:rPr>
          <w:rFonts w:ascii="Times New Roman" w:hAnsi="Times New Roman" w:cs="Times New Roman"/>
          <w:color w:val="000000" w:themeColor="text1"/>
          <w:sz w:val="24"/>
          <w:szCs w:val="24"/>
        </w:rPr>
        <w:t xml:space="preserve">муниципального района (городского округа) проекта постановления администрации </w:t>
      </w:r>
      <w:r>
        <w:rPr>
          <w:rFonts w:ascii="Times New Roman" w:hAnsi="Times New Roman" w:cs="Times New Roman"/>
          <w:color w:val="000000" w:themeColor="text1"/>
          <w:sz w:val="24"/>
          <w:szCs w:val="24"/>
        </w:rPr>
        <w:t xml:space="preserve">Озинского </w:t>
      </w:r>
      <w:r w:rsidRPr="006D312C">
        <w:rPr>
          <w:rFonts w:ascii="Times New Roman" w:hAnsi="Times New Roman" w:cs="Times New Roman"/>
          <w:color w:val="000000" w:themeColor="text1"/>
          <w:sz w:val="24"/>
          <w:szCs w:val="24"/>
        </w:rPr>
        <w:t>муниципального района об отказе в предоставлении разрешения на право организации розничного рынка либо проекта постановления о предоставлении разрешения на право организации розничного рынка.</w:t>
      </w:r>
      <w:proofErr w:type="gramEnd"/>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Максимальный срок выполнения административного действия не может превышать </w:t>
      </w:r>
      <w:r>
        <w:rPr>
          <w:rFonts w:ascii="Times New Roman" w:hAnsi="Times New Roman" w:cs="Times New Roman"/>
          <w:color w:val="000000" w:themeColor="text1"/>
          <w:sz w:val="24"/>
          <w:szCs w:val="24"/>
        </w:rPr>
        <w:t>15</w:t>
      </w:r>
      <w:r w:rsidRPr="006D312C">
        <w:rPr>
          <w:rFonts w:ascii="Times New Roman" w:hAnsi="Times New Roman" w:cs="Times New Roman"/>
          <w:color w:val="000000" w:themeColor="text1"/>
          <w:sz w:val="24"/>
          <w:szCs w:val="24"/>
        </w:rPr>
        <w:t xml:space="preserve">  дней.</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Согласование проекта постановления администрации </w:t>
      </w:r>
      <w:r>
        <w:rPr>
          <w:rFonts w:ascii="Times New Roman" w:hAnsi="Times New Roman" w:cs="Times New Roman"/>
          <w:color w:val="000000" w:themeColor="text1"/>
          <w:sz w:val="24"/>
          <w:szCs w:val="24"/>
        </w:rPr>
        <w:t xml:space="preserve">Озинского </w:t>
      </w:r>
      <w:r w:rsidRPr="006D312C">
        <w:rPr>
          <w:rFonts w:ascii="Times New Roman" w:hAnsi="Times New Roman" w:cs="Times New Roman"/>
          <w:color w:val="000000" w:themeColor="text1"/>
          <w:sz w:val="24"/>
          <w:szCs w:val="24"/>
        </w:rPr>
        <w:t>муниципального района  (городского округа) осуществляется в порядке, установленном Инструкцией по делопроизводству.</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Результатом административного действия является принятие администрацией </w:t>
      </w:r>
      <w:r>
        <w:rPr>
          <w:rFonts w:ascii="Times New Roman" w:hAnsi="Times New Roman" w:cs="Times New Roman"/>
          <w:color w:val="000000" w:themeColor="text1"/>
          <w:sz w:val="24"/>
          <w:szCs w:val="24"/>
        </w:rPr>
        <w:t>Озинского</w:t>
      </w:r>
      <w:r w:rsidRPr="006D312C">
        <w:rPr>
          <w:rFonts w:ascii="Times New Roman" w:hAnsi="Times New Roman" w:cs="Times New Roman"/>
          <w:color w:val="000000" w:themeColor="text1"/>
          <w:sz w:val="24"/>
          <w:szCs w:val="24"/>
        </w:rPr>
        <w:t xml:space="preserve">  муниципального района (городского округа) решения о предоставлении разрешения на право организации розничного рынка или об отказе в предоставлении разрешения на право организации розничного рынка.</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Способ фиксации результата административного действия - присвоение специалистом, ответственным за регистрацию документов регистрационного номера </w:t>
      </w:r>
      <m:oMath>
        <m:r>
          <m:rPr>
            <m:sty m:val="p"/>
          </m:rPr>
          <w:rPr>
            <w:rFonts w:ascii="Cambria Math" w:hAnsi="Times New Roman" w:cs="Times New Roman"/>
            <w:color w:val="000000" w:themeColor="text1"/>
            <w:sz w:val="24"/>
            <w:szCs w:val="24"/>
          </w:rPr>
          <m:t>в</m:t>
        </m:r>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журнале</m:t>
        </m:r>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или</m:t>
        </m:r>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электронной</m:t>
        </m:r>
        <m:r>
          <m:rPr>
            <m:sty m:val="p"/>
          </m:rPr>
          <w:rPr>
            <w:rFonts w:ascii="Cambria Math" w:hAnsi="Times New Roman" w:cs="Times New Roman"/>
            <w:color w:val="000000" w:themeColor="text1"/>
            <w:sz w:val="24"/>
            <w:szCs w:val="24"/>
          </w:rPr>
          <m:t xml:space="preserve"> </m:t>
        </m:r>
        <m:r>
          <m:rPr>
            <m:sty m:val="p"/>
          </m:rPr>
          <w:rPr>
            <w:rFonts w:ascii="Cambria Math" w:hAnsi="Times New Roman" w:cs="Times New Roman"/>
            <w:color w:val="000000" w:themeColor="text1"/>
            <w:sz w:val="24"/>
            <w:szCs w:val="24"/>
          </w:rPr>
          <m:t>базе</m:t>
        </m:r>
      </m:oMath>
      <w:r w:rsidRPr="006D312C">
        <w:rPr>
          <w:rFonts w:ascii="Times New Roman" w:hAnsi="Times New Roman" w:cs="Times New Roman"/>
          <w:color w:val="000000" w:themeColor="text1"/>
          <w:sz w:val="24"/>
          <w:szCs w:val="24"/>
        </w:rPr>
        <w:t xml:space="preserve"> постановлению администрации </w:t>
      </w:r>
      <w:r>
        <w:rPr>
          <w:rFonts w:ascii="Times New Roman" w:hAnsi="Times New Roman" w:cs="Times New Roman"/>
          <w:color w:val="000000" w:themeColor="text1"/>
          <w:sz w:val="24"/>
          <w:szCs w:val="24"/>
        </w:rPr>
        <w:t xml:space="preserve">Озинского </w:t>
      </w:r>
      <w:r w:rsidRPr="006D312C">
        <w:rPr>
          <w:rFonts w:ascii="Times New Roman" w:hAnsi="Times New Roman" w:cs="Times New Roman"/>
          <w:color w:val="000000" w:themeColor="text1"/>
          <w:sz w:val="24"/>
          <w:szCs w:val="24"/>
        </w:rPr>
        <w:t>муниципального района (городского округа) о предоставлении разрешения на право организации розничного рынка или об отказе в предоставлении разрешения на право  организации розничного рынка.</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Максимальный срок выполнения административного действия не может превышать </w:t>
      </w:r>
      <w:r>
        <w:rPr>
          <w:rFonts w:ascii="Times New Roman" w:hAnsi="Times New Roman" w:cs="Times New Roman"/>
          <w:color w:val="000000" w:themeColor="text1"/>
          <w:sz w:val="24"/>
          <w:szCs w:val="24"/>
        </w:rPr>
        <w:t>3</w:t>
      </w:r>
      <w:r w:rsidRPr="006D312C">
        <w:rPr>
          <w:rFonts w:ascii="Times New Roman" w:hAnsi="Times New Roman" w:cs="Times New Roman"/>
          <w:color w:val="000000" w:themeColor="text1"/>
          <w:sz w:val="24"/>
          <w:szCs w:val="24"/>
        </w:rPr>
        <w:t xml:space="preserve">  дней.</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 xml:space="preserve">После получения заверенных копий постановления администрации </w:t>
      </w:r>
      <w:r>
        <w:rPr>
          <w:rFonts w:ascii="Times New Roman" w:hAnsi="Times New Roman" w:cs="Times New Roman"/>
          <w:color w:val="000000" w:themeColor="text1"/>
          <w:sz w:val="24"/>
          <w:szCs w:val="24"/>
        </w:rPr>
        <w:t>Озинского</w:t>
      </w:r>
      <w:r w:rsidRPr="006D312C">
        <w:rPr>
          <w:rFonts w:ascii="Times New Roman" w:hAnsi="Times New Roman" w:cs="Times New Roman"/>
          <w:color w:val="000000" w:themeColor="text1"/>
          <w:sz w:val="24"/>
          <w:szCs w:val="24"/>
        </w:rPr>
        <w:t xml:space="preserve"> муниципального района  о предоставлении разрешения на право организации розничного рынка специалист, ответственный за предоставление муниципальной услуги, в  течение одного рабочего дня готовится проект </w:t>
      </w:r>
      <w:hyperlink w:anchor="P380" w:history="1">
        <w:r w:rsidRPr="006D312C">
          <w:rPr>
            <w:rFonts w:ascii="Times New Roman" w:hAnsi="Times New Roman" w:cs="Times New Roman"/>
            <w:color w:val="000000" w:themeColor="text1"/>
            <w:sz w:val="24"/>
            <w:szCs w:val="24"/>
          </w:rPr>
          <w:t>разрешения</w:t>
        </w:r>
      </w:hyperlink>
      <w:r w:rsidRPr="006D312C">
        <w:rPr>
          <w:rFonts w:ascii="Times New Roman" w:hAnsi="Times New Roman" w:cs="Times New Roman"/>
          <w:color w:val="000000" w:themeColor="text1"/>
          <w:sz w:val="24"/>
          <w:szCs w:val="24"/>
        </w:rPr>
        <w:t xml:space="preserve"> на право организации розничного рынка по </w:t>
      </w:r>
      <w:hyperlink r:id="rId23" w:history="1">
        <w:r w:rsidRPr="006D312C">
          <w:rPr>
            <w:rFonts w:ascii="Times New Roman" w:hAnsi="Times New Roman" w:cs="Times New Roman"/>
            <w:color w:val="000000" w:themeColor="text1"/>
            <w:sz w:val="24"/>
            <w:szCs w:val="24"/>
          </w:rPr>
          <w:t>форме</w:t>
        </w:r>
      </w:hyperlink>
      <w:r w:rsidRPr="006D312C">
        <w:rPr>
          <w:rFonts w:ascii="Times New Roman" w:hAnsi="Times New Roman" w:cs="Times New Roman"/>
          <w:color w:val="000000" w:themeColor="text1"/>
          <w:sz w:val="24"/>
          <w:szCs w:val="24"/>
        </w:rPr>
        <w:t>, утвержденной постановлением Правительства Саратовской области от 2 мая 2007 г. N 195-П "Об отдельных вопросах организации розничных рынков на территории Саратовской области</w:t>
      </w:r>
      <w:proofErr w:type="gramEnd"/>
      <w:r w:rsidRPr="006D312C">
        <w:rPr>
          <w:rFonts w:ascii="Times New Roman" w:hAnsi="Times New Roman" w:cs="Times New Roman"/>
          <w:color w:val="000000" w:themeColor="text1"/>
          <w:sz w:val="24"/>
          <w:szCs w:val="24"/>
        </w:rPr>
        <w:t xml:space="preserve">", согласно Приложению № 5 к настоящему административному регламенту, и направляется его на подпись </w:t>
      </w:r>
      <w:r>
        <w:rPr>
          <w:rFonts w:ascii="Times New Roman" w:hAnsi="Times New Roman" w:cs="Times New Roman"/>
          <w:color w:val="000000" w:themeColor="text1"/>
          <w:sz w:val="24"/>
          <w:szCs w:val="24"/>
        </w:rPr>
        <w:t xml:space="preserve">первому </w:t>
      </w:r>
      <w:r w:rsidRPr="006D312C">
        <w:rPr>
          <w:rFonts w:ascii="Times New Roman" w:hAnsi="Times New Roman" w:cs="Times New Roman"/>
          <w:color w:val="000000" w:themeColor="text1"/>
          <w:sz w:val="24"/>
          <w:szCs w:val="24"/>
        </w:rPr>
        <w:t xml:space="preserve">заместителю главы администрации </w:t>
      </w:r>
      <w:r>
        <w:rPr>
          <w:rFonts w:ascii="Times New Roman" w:hAnsi="Times New Roman" w:cs="Times New Roman"/>
          <w:color w:val="000000" w:themeColor="text1"/>
          <w:sz w:val="24"/>
          <w:szCs w:val="24"/>
        </w:rPr>
        <w:t xml:space="preserve">Озинского </w:t>
      </w:r>
      <w:r w:rsidRPr="006D312C">
        <w:rPr>
          <w:rFonts w:ascii="Times New Roman" w:hAnsi="Times New Roman" w:cs="Times New Roman"/>
          <w:color w:val="000000" w:themeColor="text1"/>
          <w:sz w:val="24"/>
          <w:szCs w:val="24"/>
        </w:rPr>
        <w:t xml:space="preserve">муниципального </w:t>
      </w:r>
      <w:r w:rsidRPr="006D312C">
        <w:rPr>
          <w:rFonts w:ascii="Times New Roman" w:hAnsi="Times New Roman" w:cs="Times New Roman"/>
          <w:color w:val="000000" w:themeColor="text1"/>
          <w:sz w:val="24"/>
          <w:szCs w:val="24"/>
        </w:rPr>
        <w:lastRenderedPageBreak/>
        <w:t>района (городского округа).</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 xml:space="preserve">Результатом административного действия является подписание </w:t>
      </w:r>
      <w:r>
        <w:rPr>
          <w:rFonts w:ascii="Times New Roman" w:hAnsi="Times New Roman" w:cs="Times New Roman"/>
          <w:color w:val="000000" w:themeColor="text1"/>
          <w:sz w:val="24"/>
          <w:szCs w:val="24"/>
        </w:rPr>
        <w:t xml:space="preserve">первым </w:t>
      </w:r>
      <w:r w:rsidRPr="006D312C">
        <w:rPr>
          <w:rFonts w:ascii="Times New Roman" w:hAnsi="Times New Roman" w:cs="Times New Roman"/>
          <w:color w:val="000000" w:themeColor="text1"/>
          <w:sz w:val="24"/>
          <w:szCs w:val="24"/>
        </w:rPr>
        <w:t xml:space="preserve">заместителем главы администрации </w:t>
      </w:r>
      <w:r>
        <w:rPr>
          <w:rFonts w:ascii="Times New Roman" w:hAnsi="Times New Roman" w:cs="Times New Roman"/>
          <w:color w:val="000000" w:themeColor="text1"/>
          <w:sz w:val="24"/>
          <w:szCs w:val="24"/>
        </w:rPr>
        <w:t>Озинского</w:t>
      </w:r>
      <w:r w:rsidRPr="006D312C">
        <w:rPr>
          <w:rFonts w:ascii="Times New Roman" w:hAnsi="Times New Roman" w:cs="Times New Roman"/>
          <w:color w:val="000000" w:themeColor="text1"/>
          <w:sz w:val="24"/>
          <w:szCs w:val="24"/>
        </w:rPr>
        <w:t xml:space="preserve">  муниципального района (городского округа разрешения на право организации розничного рынка.</w:t>
      </w:r>
      <w:proofErr w:type="gramEnd"/>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Способ фиксации административной процедуры - присвоение специалистом, ответственным за предоставление услуги (за регистрацию документов) в журнале регистрации выданных разрешений на право организации розничных рынков регистрационного номера разрешению на право организации розничного рынка.</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Максимальный срок выполнения административной процедуры не может превышать </w:t>
      </w:r>
      <w:r>
        <w:rPr>
          <w:rFonts w:ascii="Times New Roman" w:hAnsi="Times New Roman" w:cs="Times New Roman"/>
          <w:color w:val="000000" w:themeColor="text1"/>
          <w:sz w:val="24"/>
          <w:szCs w:val="24"/>
        </w:rPr>
        <w:t>5</w:t>
      </w:r>
      <w:r w:rsidRPr="006D312C">
        <w:rPr>
          <w:rFonts w:ascii="Times New Roman" w:hAnsi="Times New Roman" w:cs="Times New Roman"/>
          <w:color w:val="000000" w:themeColor="text1"/>
          <w:sz w:val="24"/>
          <w:szCs w:val="24"/>
        </w:rPr>
        <w:t xml:space="preserve">  дней.</w:t>
      </w:r>
    </w:p>
    <w:p w:rsidR="00B830A9" w:rsidRPr="006D312C" w:rsidRDefault="00B830A9" w:rsidP="00B8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0000" w:themeColor="text1"/>
          <w:sz w:val="24"/>
          <w:szCs w:val="24"/>
        </w:rPr>
      </w:pPr>
      <w:r w:rsidRPr="006D312C">
        <w:rPr>
          <w:b/>
          <w:i/>
          <w:color w:val="000000" w:themeColor="text1"/>
          <w:sz w:val="24"/>
          <w:szCs w:val="24"/>
        </w:rPr>
        <w:t>Выдача (направление) заявителю результата предоставления муниципальной услуги или отказа в предоставлении муниципальной услуги</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 xml:space="preserve">3.5. Основанием для начала административной процедуры является регистрация разрешения на право организации розничного рынка в журнале регистрации выданных разрешений на право  организации  розничных рынков или получение исполнителем заверенных копий постановления администрации </w:t>
      </w:r>
      <w:r>
        <w:rPr>
          <w:color w:val="000000" w:themeColor="text1"/>
          <w:sz w:val="24"/>
          <w:szCs w:val="24"/>
        </w:rPr>
        <w:t>Озинского</w:t>
      </w:r>
      <w:r w:rsidRPr="006D312C">
        <w:rPr>
          <w:color w:val="000000" w:themeColor="text1"/>
          <w:sz w:val="24"/>
          <w:szCs w:val="24"/>
        </w:rPr>
        <w:t xml:space="preserve"> муниципального района об отказе в предоставлении разрешения на право организации розничного рынка.</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Специалистом, ответственным за предоставление муниципальной услуги,  в течение одного рабочего дня готовится проект </w:t>
      </w:r>
      <w:hyperlink w:anchor="P423" w:history="1">
        <w:proofErr w:type="gramStart"/>
        <w:r w:rsidRPr="006D312C">
          <w:rPr>
            <w:rFonts w:ascii="Times New Roman" w:hAnsi="Times New Roman" w:cs="Times New Roman"/>
            <w:color w:val="000000" w:themeColor="text1"/>
            <w:sz w:val="24"/>
            <w:szCs w:val="24"/>
          </w:rPr>
          <w:t>уведомлени</w:t>
        </w:r>
      </w:hyperlink>
      <w:r w:rsidRPr="006D312C">
        <w:rPr>
          <w:rFonts w:ascii="Times New Roman" w:hAnsi="Times New Roman" w:cs="Times New Roman"/>
          <w:color w:val="000000" w:themeColor="text1"/>
          <w:sz w:val="24"/>
          <w:szCs w:val="24"/>
        </w:rPr>
        <w:t>я</w:t>
      </w:r>
      <w:proofErr w:type="gramEnd"/>
      <w:r w:rsidRPr="006D312C">
        <w:rPr>
          <w:rFonts w:ascii="Times New Roman" w:hAnsi="Times New Roman" w:cs="Times New Roman"/>
          <w:color w:val="000000" w:themeColor="text1"/>
          <w:sz w:val="24"/>
          <w:szCs w:val="24"/>
        </w:rPr>
        <w:t xml:space="preserve"> о выдаче разрешения на право организации розничного рынка по </w:t>
      </w:r>
      <w:hyperlink r:id="rId24" w:history="1">
        <w:r w:rsidRPr="006D312C">
          <w:rPr>
            <w:rFonts w:ascii="Times New Roman" w:hAnsi="Times New Roman" w:cs="Times New Roman"/>
            <w:color w:val="000000" w:themeColor="text1"/>
            <w:sz w:val="24"/>
            <w:szCs w:val="24"/>
          </w:rPr>
          <w:t>форме</w:t>
        </w:r>
      </w:hyperlink>
      <w:r w:rsidRPr="006D312C">
        <w:rPr>
          <w:rFonts w:ascii="Times New Roman" w:hAnsi="Times New Roman" w:cs="Times New Roman"/>
          <w:color w:val="000000" w:themeColor="text1"/>
          <w:sz w:val="24"/>
          <w:szCs w:val="24"/>
        </w:rPr>
        <w:t xml:space="preserve">, утвержденной постановлением Правительства Саратовской области от 2 мая 2007 года № 195-П «Об отдельных вопросах организации розничных рынков на территории Саратовской области» (приложение № 6 к настоящему Административному регламенту), к которому прилагается оформленное разрешение на право организации розничного рынка, либо </w:t>
      </w:r>
      <w:hyperlink w:anchor="P462" w:history="1">
        <w:r w:rsidRPr="006D312C">
          <w:rPr>
            <w:rFonts w:ascii="Times New Roman" w:hAnsi="Times New Roman" w:cs="Times New Roman"/>
            <w:color w:val="000000" w:themeColor="text1"/>
            <w:sz w:val="24"/>
            <w:szCs w:val="24"/>
          </w:rPr>
          <w:t>уведомление</w:t>
        </w:r>
      </w:hyperlink>
      <w:r w:rsidRPr="006D312C">
        <w:rPr>
          <w:rFonts w:ascii="Times New Roman" w:hAnsi="Times New Roman" w:cs="Times New Roman"/>
          <w:color w:val="000000" w:themeColor="text1"/>
          <w:sz w:val="24"/>
          <w:szCs w:val="24"/>
        </w:rPr>
        <w:t xml:space="preserve"> об отказе в выдаче разрешения на право организации розничного рынка по </w:t>
      </w:r>
      <w:hyperlink r:id="rId25" w:history="1">
        <w:r w:rsidRPr="006D312C">
          <w:rPr>
            <w:rFonts w:ascii="Times New Roman" w:hAnsi="Times New Roman" w:cs="Times New Roman"/>
            <w:color w:val="000000" w:themeColor="text1"/>
            <w:sz w:val="24"/>
            <w:szCs w:val="24"/>
          </w:rPr>
          <w:t>форме</w:t>
        </w:r>
      </w:hyperlink>
      <w:r w:rsidRPr="006D312C">
        <w:rPr>
          <w:rFonts w:ascii="Times New Roman" w:hAnsi="Times New Roman" w:cs="Times New Roman"/>
          <w:color w:val="000000" w:themeColor="text1"/>
          <w:sz w:val="24"/>
          <w:szCs w:val="24"/>
        </w:rPr>
        <w:t xml:space="preserve">, утвержденной постановлением Правительства Саратовской области от 2 мая 2007 года № 195-П «Об отдельных вопросах организации розничных рынков на территории Саратовской области» (приложение № 7 к настоящему Административному регламенту). </w:t>
      </w:r>
      <w:hyperlink w:anchor="P423" w:history="1">
        <w:r w:rsidRPr="006D312C">
          <w:rPr>
            <w:rFonts w:ascii="Times New Roman" w:hAnsi="Times New Roman" w:cs="Times New Roman"/>
            <w:color w:val="000000" w:themeColor="text1"/>
            <w:sz w:val="24"/>
            <w:szCs w:val="24"/>
          </w:rPr>
          <w:t>Уведомление</w:t>
        </w:r>
      </w:hyperlink>
      <w:r w:rsidRPr="006D312C">
        <w:rPr>
          <w:rFonts w:ascii="Times New Roman" w:hAnsi="Times New Roman" w:cs="Times New Roman"/>
          <w:color w:val="000000" w:themeColor="text1"/>
          <w:sz w:val="24"/>
          <w:szCs w:val="24"/>
        </w:rPr>
        <w:t xml:space="preserve"> о выдаче разрешения на право организации розничного (</w:t>
      </w:r>
      <w:hyperlink w:anchor="P462" w:history="1">
        <w:r w:rsidRPr="006D312C">
          <w:rPr>
            <w:rFonts w:ascii="Times New Roman" w:hAnsi="Times New Roman" w:cs="Times New Roman"/>
            <w:color w:val="000000" w:themeColor="text1"/>
            <w:sz w:val="24"/>
            <w:szCs w:val="24"/>
          </w:rPr>
          <w:t>уведомление</w:t>
        </w:r>
      </w:hyperlink>
      <w:r w:rsidRPr="006D312C">
        <w:rPr>
          <w:rFonts w:ascii="Times New Roman" w:hAnsi="Times New Roman" w:cs="Times New Roman"/>
          <w:color w:val="000000" w:themeColor="text1"/>
          <w:sz w:val="24"/>
          <w:szCs w:val="24"/>
        </w:rPr>
        <w:t xml:space="preserve"> об отказе в выдаче разрешения на право организации розничного рынка)  подписывается </w:t>
      </w:r>
      <w:r>
        <w:rPr>
          <w:rFonts w:ascii="Times New Roman" w:hAnsi="Times New Roman" w:cs="Times New Roman"/>
          <w:color w:val="000000" w:themeColor="text1"/>
          <w:sz w:val="24"/>
          <w:szCs w:val="24"/>
        </w:rPr>
        <w:t xml:space="preserve">первым </w:t>
      </w:r>
      <w:r w:rsidRPr="006D312C">
        <w:rPr>
          <w:rFonts w:ascii="Times New Roman" w:hAnsi="Times New Roman" w:cs="Times New Roman"/>
          <w:color w:val="000000" w:themeColor="text1"/>
          <w:sz w:val="24"/>
          <w:szCs w:val="24"/>
        </w:rPr>
        <w:t>заместител</w:t>
      </w:r>
      <w:r>
        <w:rPr>
          <w:rFonts w:ascii="Times New Roman" w:hAnsi="Times New Roman" w:cs="Times New Roman"/>
          <w:color w:val="000000" w:themeColor="text1"/>
          <w:sz w:val="24"/>
          <w:szCs w:val="24"/>
        </w:rPr>
        <w:t>ем</w:t>
      </w:r>
      <w:r w:rsidRPr="006D312C">
        <w:rPr>
          <w:rFonts w:ascii="Times New Roman" w:hAnsi="Times New Roman" w:cs="Times New Roman"/>
          <w:color w:val="000000" w:themeColor="text1"/>
          <w:sz w:val="24"/>
          <w:szCs w:val="24"/>
        </w:rPr>
        <w:t xml:space="preserve"> главы администрации </w:t>
      </w:r>
      <w:r>
        <w:rPr>
          <w:rFonts w:ascii="Times New Roman" w:hAnsi="Times New Roman" w:cs="Times New Roman"/>
          <w:color w:val="000000" w:themeColor="text1"/>
          <w:sz w:val="24"/>
          <w:szCs w:val="24"/>
        </w:rPr>
        <w:t>Озинского</w:t>
      </w:r>
      <w:r w:rsidRPr="006D312C">
        <w:rPr>
          <w:rFonts w:ascii="Times New Roman" w:hAnsi="Times New Roman" w:cs="Times New Roman"/>
          <w:color w:val="000000" w:themeColor="text1"/>
          <w:sz w:val="24"/>
          <w:szCs w:val="24"/>
        </w:rPr>
        <w:t xml:space="preserve"> муниципального района.</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оформленное разрешение на право организации розничного рынка либо уведомление об отказе в выдаче разрешения на право организации розничного рынка под роспись в журнале выдачи документов.</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В случае отсутствия возможности оперативного вручения заявителю разрешения на право организации розничного рынка либо уведомления об отказе в выдаче разрешения на право организации розничного рынка, документы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 либо через МФЦ.</w:t>
      </w:r>
    </w:p>
    <w:p w:rsidR="00B830A9" w:rsidRPr="006D312C" w:rsidRDefault="00B830A9" w:rsidP="00B830A9">
      <w:pPr>
        <w:ind w:firstLine="567"/>
        <w:jc w:val="both"/>
        <w:rPr>
          <w:color w:val="000000" w:themeColor="text1"/>
          <w:sz w:val="24"/>
          <w:szCs w:val="24"/>
        </w:rPr>
      </w:pPr>
      <w:proofErr w:type="gramStart"/>
      <w:r w:rsidRPr="006D312C">
        <w:rPr>
          <w:color w:val="000000" w:themeColor="text1"/>
          <w:sz w:val="24"/>
          <w:szCs w:val="24"/>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B830A9" w:rsidRPr="006D312C" w:rsidRDefault="00B830A9" w:rsidP="00B830A9">
      <w:pPr>
        <w:ind w:firstLine="567"/>
        <w:jc w:val="both"/>
        <w:rPr>
          <w:color w:val="000000" w:themeColor="text1"/>
          <w:sz w:val="24"/>
          <w:szCs w:val="24"/>
        </w:rPr>
      </w:pPr>
      <w:r w:rsidRPr="006D312C">
        <w:rPr>
          <w:color w:val="000000" w:themeColor="text1"/>
          <w:sz w:val="24"/>
          <w:szCs w:val="24"/>
        </w:rPr>
        <w:t>Результатом административной процедуры является выдача (направление) заявителю разрешения на право организации розничного рынка либо уведомления об отказе в выдаче (продлении, переоформлении) разрешения на право организации розничного рынка.</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Способом фиксации результата административной процедуры является:</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роспись заявителя в журнале выдачи документов;</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lastRenderedPageBreak/>
        <w:t xml:space="preserve">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B830A9" w:rsidRPr="006D312C" w:rsidRDefault="00B830A9" w:rsidP="00B830A9">
      <w:pPr>
        <w:ind w:firstLine="567"/>
        <w:jc w:val="both"/>
        <w:rPr>
          <w:color w:val="000000" w:themeColor="text1"/>
          <w:sz w:val="24"/>
          <w:szCs w:val="24"/>
        </w:rPr>
      </w:pPr>
      <w:r w:rsidRPr="006D312C">
        <w:rPr>
          <w:color w:val="000000" w:themeColor="text1"/>
          <w:sz w:val="24"/>
          <w:szCs w:val="24"/>
        </w:rPr>
        <w:t xml:space="preserve">Максимальный срок выполнения административной процедуры составляет </w:t>
      </w:r>
      <w:r>
        <w:rPr>
          <w:color w:val="000000" w:themeColor="text1"/>
          <w:sz w:val="24"/>
          <w:szCs w:val="24"/>
        </w:rPr>
        <w:t>5</w:t>
      </w:r>
      <w:r w:rsidRPr="006D312C">
        <w:rPr>
          <w:color w:val="000000" w:themeColor="text1"/>
          <w:sz w:val="24"/>
          <w:szCs w:val="24"/>
        </w:rPr>
        <w:t xml:space="preserve"> рабочих дней. </w:t>
      </w:r>
    </w:p>
    <w:p w:rsidR="00B830A9" w:rsidRPr="006D312C" w:rsidRDefault="00B830A9" w:rsidP="00B830A9">
      <w:pPr>
        <w:jc w:val="center"/>
        <w:outlineLvl w:val="0"/>
        <w:rPr>
          <w:b/>
          <w:bCs/>
          <w:color w:val="000000" w:themeColor="text1"/>
          <w:sz w:val="24"/>
          <w:szCs w:val="24"/>
        </w:rPr>
      </w:pPr>
      <w:r w:rsidRPr="006D312C">
        <w:rPr>
          <w:b/>
          <w:bCs/>
          <w:color w:val="000000" w:themeColor="text1"/>
          <w:sz w:val="24"/>
          <w:szCs w:val="24"/>
        </w:rPr>
        <w:t xml:space="preserve">IV. Порядок и формы </w:t>
      </w:r>
      <w:proofErr w:type="gramStart"/>
      <w:r w:rsidRPr="006D312C">
        <w:rPr>
          <w:b/>
          <w:bCs/>
          <w:color w:val="000000" w:themeColor="text1"/>
          <w:sz w:val="24"/>
          <w:szCs w:val="24"/>
        </w:rPr>
        <w:t>контроля за</w:t>
      </w:r>
      <w:proofErr w:type="gramEnd"/>
      <w:r w:rsidRPr="006D312C">
        <w:rPr>
          <w:b/>
          <w:bCs/>
          <w:color w:val="000000" w:themeColor="text1"/>
          <w:sz w:val="24"/>
          <w:szCs w:val="24"/>
        </w:rPr>
        <w:t xml:space="preserve"> исполнением</w:t>
      </w:r>
    </w:p>
    <w:p w:rsidR="00B830A9" w:rsidRPr="006D312C" w:rsidRDefault="00B830A9" w:rsidP="00B830A9">
      <w:pPr>
        <w:jc w:val="center"/>
        <w:rPr>
          <w:b/>
          <w:bCs/>
          <w:color w:val="000000" w:themeColor="text1"/>
          <w:sz w:val="24"/>
          <w:szCs w:val="24"/>
        </w:rPr>
      </w:pPr>
      <w:r w:rsidRPr="006D312C">
        <w:rPr>
          <w:b/>
          <w:bCs/>
          <w:color w:val="000000" w:themeColor="text1"/>
          <w:sz w:val="24"/>
          <w:szCs w:val="24"/>
        </w:rPr>
        <w:t>административного регламента предоставления</w:t>
      </w:r>
    </w:p>
    <w:p w:rsidR="00B830A9" w:rsidRPr="006D312C" w:rsidRDefault="00B830A9" w:rsidP="00B830A9">
      <w:pPr>
        <w:jc w:val="center"/>
        <w:rPr>
          <w:b/>
          <w:bCs/>
          <w:color w:val="000000" w:themeColor="text1"/>
          <w:sz w:val="24"/>
          <w:szCs w:val="24"/>
        </w:rPr>
      </w:pPr>
      <w:r w:rsidRPr="006D312C">
        <w:rPr>
          <w:b/>
          <w:bCs/>
          <w:color w:val="000000" w:themeColor="text1"/>
          <w:sz w:val="24"/>
          <w:szCs w:val="24"/>
        </w:rPr>
        <w:t>муниципальной услуги</w:t>
      </w:r>
    </w:p>
    <w:p w:rsidR="00B830A9" w:rsidRPr="006D312C" w:rsidRDefault="00B830A9" w:rsidP="00B830A9">
      <w:pPr>
        <w:jc w:val="center"/>
        <w:outlineLvl w:val="1"/>
        <w:rPr>
          <w:b/>
          <w:bCs/>
          <w:color w:val="000000" w:themeColor="text1"/>
          <w:sz w:val="24"/>
          <w:szCs w:val="24"/>
        </w:rPr>
      </w:pPr>
      <w:r w:rsidRPr="006D312C">
        <w:rPr>
          <w:b/>
          <w:bCs/>
          <w:color w:val="000000" w:themeColor="text1"/>
          <w:sz w:val="24"/>
          <w:szCs w:val="24"/>
        </w:rPr>
        <w:t xml:space="preserve">Порядок осуществления текущего </w:t>
      </w:r>
      <w:proofErr w:type="gramStart"/>
      <w:r w:rsidRPr="006D312C">
        <w:rPr>
          <w:b/>
          <w:bCs/>
          <w:color w:val="000000" w:themeColor="text1"/>
          <w:sz w:val="24"/>
          <w:szCs w:val="24"/>
        </w:rPr>
        <w:t>контроля за</w:t>
      </w:r>
      <w:proofErr w:type="gramEnd"/>
      <w:r w:rsidRPr="006D312C">
        <w:rPr>
          <w:b/>
          <w:bCs/>
          <w:color w:val="000000" w:themeColor="text1"/>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B830A9" w:rsidRPr="006D312C" w:rsidRDefault="00B830A9" w:rsidP="00B830A9">
      <w:pPr>
        <w:ind w:firstLine="540"/>
        <w:jc w:val="both"/>
        <w:rPr>
          <w:color w:val="000000" w:themeColor="text1"/>
          <w:sz w:val="24"/>
          <w:szCs w:val="24"/>
          <w:vertAlign w:val="superscript"/>
        </w:rPr>
      </w:pPr>
      <w:proofErr w:type="gramStart"/>
      <w:r w:rsidRPr="006D312C">
        <w:rPr>
          <w:color w:val="000000" w:themeColor="text1"/>
          <w:sz w:val="24"/>
          <w:szCs w:val="24"/>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w:t>
      </w:r>
      <w:r>
        <w:rPr>
          <w:color w:val="000000" w:themeColor="text1"/>
          <w:sz w:val="24"/>
          <w:szCs w:val="24"/>
        </w:rPr>
        <w:t xml:space="preserve"> </w:t>
      </w:r>
      <w:r w:rsidRPr="006D312C">
        <w:rPr>
          <w:color w:val="000000" w:themeColor="text1"/>
          <w:sz w:val="24"/>
          <w:szCs w:val="24"/>
        </w:rPr>
        <w:t xml:space="preserve">осуществляется </w:t>
      </w:r>
      <m:oMath>
        <m:r>
          <m:rPr>
            <m:sty m:val="p"/>
          </m:rPr>
          <w:rPr>
            <w:rFonts w:ascii="Cambria Math"/>
            <w:color w:val="000000" w:themeColor="text1"/>
            <w:sz w:val="24"/>
            <w:szCs w:val="24"/>
          </w:rPr>
          <m:t>первым</m:t>
        </m:r>
        <m:r>
          <m:rPr>
            <m:sty m:val="p"/>
          </m:rPr>
          <w:rPr>
            <w:rFonts w:ascii="Cambria Math"/>
            <w:color w:val="000000" w:themeColor="text1"/>
            <w:sz w:val="24"/>
            <w:szCs w:val="24"/>
          </w:rPr>
          <m:t xml:space="preserve"> </m:t>
        </m:r>
        <m:r>
          <m:rPr>
            <m:sty m:val="p"/>
          </m:rPr>
          <w:rPr>
            <w:rFonts w:ascii="Cambria Math"/>
            <w:color w:val="000000" w:themeColor="text1"/>
            <w:sz w:val="24"/>
            <w:szCs w:val="24"/>
          </w:rPr>
          <m:t>заместителемглавы</m:t>
        </m:r>
        <m:r>
          <m:rPr>
            <m:sty m:val="p"/>
          </m:rPr>
          <w:rPr>
            <w:rFonts w:ascii="Cambria Math"/>
            <w:color w:val="000000" w:themeColor="text1"/>
            <w:sz w:val="24"/>
            <w:szCs w:val="24"/>
          </w:rPr>
          <m:t xml:space="preserve"> </m:t>
        </m:r>
        <m:r>
          <m:rPr>
            <m:sty m:val="p"/>
          </m:rPr>
          <w:rPr>
            <w:rFonts w:ascii="Cambria Math"/>
            <w:color w:val="000000" w:themeColor="text1"/>
            <w:sz w:val="24"/>
            <w:szCs w:val="24"/>
          </w:rPr>
          <m:t>администрации</m:t>
        </m:r>
        <m:r>
          <m:rPr>
            <m:sty m:val="p"/>
          </m:rPr>
          <w:rPr>
            <w:rFonts w:ascii="Cambria Math"/>
            <w:color w:val="000000" w:themeColor="text1"/>
            <w:sz w:val="24"/>
            <w:szCs w:val="24"/>
          </w:rPr>
          <m:t xml:space="preserve"> </m:t>
        </m:r>
        <m:r>
          <m:rPr>
            <m:sty m:val="p"/>
          </m:rPr>
          <w:rPr>
            <w:rFonts w:ascii="Cambria Math"/>
            <w:color w:val="000000" w:themeColor="text1"/>
            <w:sz w:val="24"/>
            <w:szCs w:val="24"/>
          </w:rPr>
          <m:t>Озинского</m:t>
        </m:r>
        <m:r>
          <m:rPr>
            <m:sty m:val="p"/>
          </m:rPr>
          <w:rPr>
            <w:rFonts w:ascii="Cambria Math"/>
            <w:color w:val="000000" w:themeColor="text1"/>
            <w:sz w:val="24"/>
            <w:szCs w:val="24"/>
          </w:rPr>
          <m:t xml:space="preserve"> </m:t>
        </m:r>
        <m:r>
          <m:rPr>
            <m:sty m:val="p"/>
          </m:rPr>
          <w:rPr>
            <w:rFonts w:ascii="Cambria Math"/>
            <w:color w:val="000000" w:themeColor="text1"/>
            <w:sz w:val="24"/>
            <w:szCs w:val="24"/>
          </w:rPr>
          <m:t>муниципального</m:t>
        </m:r>
        <m:r>
          <m:rPr>
            <m:sty m:val="p"/>
          </m:rPr>
          <w:rPr>
            <w:rFonts w:ascii="Cambria Math"/>
            <w:color w:val="000000" w:themeColor="text1"/>
            <w:sz w:val="24"/>
            <w:szCs w:val="24"/>
          </w:rPr>
          <m:t xml:space="preserve"> </m:t>
        </m:r>
        <m:r>
          <m:rPr>
            <m:sty m:val="p"/>
          </m:rPr>
          <w:rPr>
            <w:rFonts w:ascii="Cambria Math"/>
            <w:color w:val="000000" w:themeColor="text1"/>
            <w:sz w:val="24"/>
            <w:szCs w:val="24"/>
          </w:rPr>
          <m:t>района</m:t>
        </m:r>
        <m:r>
          <w:rPr>
            <w:rFonts w:ascii="Cambria Math"/>
            <w:color w:val="000000" w:themeColor="text1"/>
            <w:sz w:val="24"/>
            <w:szCs w:val="24"/>
          </w:rPr>
          <m:t xml:space="preserve">  </m:t>
        </m:r>
      </m:oMath>
      <w:r w:rsidRPr="006D312C">
        <w:rPr>
          <w:color w:val="000000" w:themeColor="text1"/>
          <w:sz w:val="24"/>
          <w:szCs w:val="24"/>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B830A9" w:rsidRPr="006D312C" w:rsidRDefault="00B830A9" w:rsidP="00B830A9">
      <w:pPr>
        <w:ind w:firstLine="540"/>
        <w:jc w:val="both"/>
        <w:rPr>
          <w:strike/>
          <w:color w:val="000000" w:themeColor="text1"/>
          <w:sz w:val="24"/>
          <w:szCs w:val="24"/>
        </w:rPr>
      </w:pPr>
      <w:r w:rsidRPr="006D312C">
        <w:rPr>
          <w:color w:val="000000" w:themeColor="text1"/>
          <w:sz w:val="24"/>
          <w:szCs w:val="24"/>
        </w:rPr>
        <w:t>4.2. Текущий контроль осуществляется постоянно.</w:t>
      </w:r>
    </w:p>
    <w:p w:rsidR="00B830A9" w:rsidRPr="006D312C" w:rsidRDefault="00B830A9" w:rsidP="00B830A9">
      <w:pPr>
        <w:jc w:val="center"/>
        <w:outlineLvl w:val="1"/>
        <w:rPr>
          <w:b/>
          <w:bCs/>
          <w:color w:val="000000" w:themeColor="text1"/>
          <w:sz w:val="24"/>
          <w:szCs w:val="24"/>
        </w:rPr>
      </w:pPr>
      <w:r w:rsidRPr="006D312C">
        <w:rPr>
          <w:b/>
          <w:bCs/>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D312C">
        <w:rPr>
          <w:b/>
          <w:bCs/>
          <w:color w:val="000000" w:themeColor="text1"/>
          <w:sz w:val="24"/>
          <w:szCs w:val="24"/>
        </w:rPr>
        <w:t>контроля за</w:t>
      </w:r>
      <w:proofErr w:type="gramEnd"/>
      <w:r w:rsidRPr="006D312C">
        <w:rPr>
          <w:b/>
          <w:bCs/>
          <w:color w:val="000000" w:themeColor="text1"/>
          <w:sz w:val="24"/>
          <w:szCs w:val="24"/>
        </w:rPr>
        <w:t xml:space="preserve"> полнотой и качеством предоставления муниципальной услуги</w:t>
      </w:r>
    </w:p>
    <w:p w:rsidR="00B830A9" w:rsidRDefault="00B830A9" w:rsidP="00B830A9">
      <w:pPr>
        <w:ind w:firstLine="540"/>
        <w:jc w:val="both"/>
        <w:rPr>
          <w:rFonts w:eastAsiaTheme="minorEastAsia"/>
          <w:color w:val="000000" w:themeColor="text1"/>
          <w:sz w:val="24"/>
          <w:szCs w:val="24"/>
        </w:rPr>
      </w:pPr>
      <w:r w:rsidRPr="006D312C">
        <w:rPr>
          <w:color w:val="000000" w:themeColor="text1"/>
          <w:sz w:val="24"/>
          <w:szCs w:val="24"/>
        </w:rPr>
        <w:t>4.3. Проверки полноты и качества предоставления муниципальной услуги осуществляются</w:t>
      </w:r>
      <w:r w:rsidR="000A1C2A">
        <w:rPr>
          <w:color w:val="000000" w:themeColor="text1"/>
          <w:sz w:val="24"/>
          <w:szCs w:val="24"/>
        </w:rPr>
        <w:t xml:space="preserve"> на </w:t>
      </w:r>
      <w:r w:rsidRPr="006D312C">
        <w:rPr>
          <w:color w:val="000000" w:themeColor="text1"/>
          <w:sz w:val="24"/>
          <w:szCs w:val="24"/>
        </w:rPr>
        <w:t xml:space="preserve">основании </w:t>
      </w:r>
      <w:r w:rsidR="000A1C2A">
        <w:rPr>
          <w:color w:val="000000" w:themeColor="text1"/>
          <w:sz w:val="24"/>
          <w:szCs w:val="24"/>
        </w:rPr>
        <w:t>п</w:t>
      </w:r>
      <m:oMath>
        <m:r>
          <m:rPr>
            <m:sty m:val="p"/>
          </m:rPr>
          <w:rPr>
            <w:rFonts w:ascii="Cambria Math"/>
            <w:color w:val="000000" w:themeColor="text1"/>
            <w:sz w:val="24"/>
            <w:szCs w:val="24"/>
          </w:rPr>
          <m:t>остановления</m:t>
        </m:r>
        <m:r>
          <m:rPr>
            <m:sty m:val="p"/>
          </m:rPr>
          <w:rPr>
            <w:rFonts w:ascii="Cambria Math"/>
            <w:color w:val="000000" w:themeColor="text1"/>
            <w:sz w:val="24"/>
            <w:szCs w:val="24"/>
          </w:rPr>
          <m:t xml:space="preserve"> </m:t>
        </m:r>
        <m:r>
          <m:rPr>
            <m:sty m:val="p"/>
          </m:rPr>
          <w:rPr>
            <w:rFonts w:ascii="Cambria Math"/>
            <w:color w:val="000000" w:themeColor="text1"/>
            <w:sz w:val="24"/>
            <w:szCs w:val="24"/>
          </w:rPr>
          <m:t>о</m:t>
        </m:r>
        <m:r>
          <m:rPr>
            <m:sty m:val="p"/>
          </m:rPr>
          <w:rPr>
            <w:rFonts w:ascii="Cambria Math"/>
            <w:color w:val="000000" w:themeColor="text1"/>
            <w:sz w:val="24"/>
            <w:szCs w:val="24"/>
          </w:rPr>
          <m:t xml:space="preserve"> </m:t>
        </m:r>
        <m:r>
          <m:rPr>
            <m:sty m:val="p"/>
          </m:rPr>
          <w:rPr>
            <w:rFonts w:ascii="Cambria Math"/>
            <w:color w:val="000000" w:themeColor="text1"/>
            <w:sz w:val="24"/>
            <w:szCs w:val="24"/>
          </w:rPr>
          <m:t>проведении</m:t>
        </m:r>
        <m:r>
          <m:rPr>
            <m:sty m:val="p"/>
          </m:rPr>
          <w:rPr>
            <w:rFonts w:ascii="Cambria Math"/>
            <w:color w:val="000000" w:themeColor="text1"/>
            <w:sz w:val="24"/>
            <w:szCs w:val="24"/>
          </w:rPr>
          <m:t xml:space="preserve"> </m:t>
        </m:r>
        <m:r>
          <m:rPr>
            <m:sty m:val="p"/>
          </m:rPr>
          <w:rPr>
            <w:rFonts w:ascii="Cambria Math"/>
            <w:color w:val="000000" w:themeColor="text1"/>
            <w:sz w:val="24"/>
            <w:szCs w:val="24"/>
          </w:rPr>
          <m:t>проверки</m:t>
        </m:r>
        <m:r>
          <m:rPr>
            <m:sty m:val="p"/>
          </m:rPr>
          <w:rPr>
            <w:rFonts w:ascii="Cambria Math"/>
            <w:color w:val="000000" w:themeColor="text1"/>
            <w:sz w:val="24"/>
            <w:szCs w:val="24"/>
          </w:rPr>
          <m:t xml:space="preserve"> </m:t>
        </m:r>
        <m:r>
          <m:rPr>
            <m:sty m:val="p"/>
          </m:rPr>
          <w:rPr>
            <w:rFonts w:ascii="Cambria Math"/>
            <w:color w:val="000000" w:themeColor="text1"/>
            <w:sz w:val="24"/>
            <w:szCs w:val="24"/>
          </w:rPr>
          <m:t>иназначения</m:t>
        </m:r>
        <m:r>
          <m:rPr>
            <m:sty m:val="p"/>
          </m:rPr>
          <w:rPr>
            <w:rFonts w:ascii="Cambria Math"/>
            <w:color w:val="000000" w:themeColor="text1"/>
            <w:sz w:val="24"/>
            <w:szCs w:val="24"/>
          </w:rPr>
          <m:t xml:space="preserve"> </m:t>
        </m:r>
        <m:r>
          <m:rPr>
            <m:sty m:val="p"/>
          </m:rPr>
          <w:rPr>
            <w:rFonts w:ascii="Cambria Math"/>
            <w:color w:val="000000" w:themeColor="text1"/>
            <w:sz w:val="24"/>
            <w:szCs w:val="24"/>
          </w:rPr>
          <m:t>ответственного</m:t>
        </m:r>
        <m:r>
          <m:rPr>
            <m:sty m:val="p"/>
          </m:rPr>
          <w:rPr>
            <w:rFonts w:ascii="Cambria Math"/>
            <w:color w:val="000000" w:themeColor="text1"/>
            <w:sz w:val="24"/>
            <w:szCs w:val="24"/>
          </w:rPr>
          <m:t xml:space="preserve"> </m:t>
        </m:r>
        <m:r>
          <m:rPr>
            <m:sty m:val="p"/>
          </m:rPr>
          <w:rPr>
            <w:rFonts w:ascii="Cambria Math"/>
            <w:color w:val="000000" w:themeColor="text1"/>
            <w:sz w:val="24"/>
            <w:szCs w:val="24"/>
          </w:rPr>
          <m:t>должностного</m:t>
        </m:r>
        <m:r>
          <m:rPr>
            <m:sty m:val="p"/>
          </m:rPr>
          <w:rPr>
            <w:rFonts w:ascii="Cambria Math"/>
            <w:color w:val="000000" w:themeColor="text1"/>
            <w:sz w:val="24"/>
            <w:szCs w:val="24"/>
          </w:rPr>
          <m:t xml:space="preserve"> </m:t>
        </m:r>
        <m:r>
          <m:rPr>
            <m:sty m:val="p"/>
          </m:rPr>
          <w:rPr>
            <w:rFonts w:ascii="Cambria Math"/>
            <w:color w:val="000000" w:themeColor="text1"/>
            <w:sz w:val="24"/>
            <w:szCs w:val="24"/>
          </w:rPr>
          <m:t>лица</m:t>
        </m:r>
      </m:oMath>
      <w:r>
        <w:rPr>
          <w:rFonts w:eastAsiaTheme="minorEastAsia"/>
          <w:color w:val="000000" w:themeColor="text1"/>
          <w:sz w:val="24"/>
          <w:szCs w:val="24"/>
        </w:rPr>
        <w:t>.</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6D312C">
        <w:rPr>
          <w:bCs/>
          <w:color w:val="000000" w:themeColor="text1"/>
          <w:sz w:val="24"/>
          <w:szCs w:val="24"/>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6D312C">
        <w:rPr>
          <w:color w:val="000000" w:themeColor="text1"/>
          <w:sz w:val="24"/>
          <w:szCs w:val="24"/>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Периодичность осуществления плановых проверок устанавливается </w:t>
      </w:r>
      <w:r>
        <w:rPr>
          <w:color w:val="000000" w:themeColor="text1"/>
          <w:sz w:val="24"/>
          <w:szCs w:val="24"/>
        </w:rPr>
        <w:t>первым заместителем главы администрации Озинского муниципального района.</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6" w:history="1">
        <w:r w:rsidRPr="006D312C">
          <w:rPr>
            <w:color w:val="000000" w:themeColor="text1"/>
            <w:sz w:val="24"/>
            <w:szCs w:val="24"/>
          </w:rPr>
          <w:t>пунктом</w:t>
        </w:r>
      </w:hyperlink>
      <w:r w:rsidRPr="006D312C">
        <w:rPr>
          <w:color w:val="000000" w:themeColor="text1"/>
          <w:sz w:val="24"/>
          <w:szCs w:val="24"/>
        </w:rPr>
        <w:t xml:space="preserve"> 2.20 Административного регламента.</w:t>
      </w:r>
    </w:p>
    <w:p w:rsidR="00B830A9" w:rsidRPr="006D312C" w:rsidRDefault="00B830A9" w:rsidP="00B830A9">
      <w:pPr>
        <w:ind w:firstLine="540"/>
        <w:jc w:val="both"/>
        <w:rPr>
          <w:rFonts w:eastAsiaTheme="minorEastAsia"/>
          <w:color w:val="000000" w:themeColor="text1"/>
          <w:sz w:val="24"/>
          <w:szCs w:val="24"/>
        </w:rPr>
      </w:pPr>
      <w:r w:rsidRPr="006D312C">
        <w:rPr>
          <w:color w:val="000000" w:themeColor="text1"/>
          <w:sz w:val="24"/>
          <w:szCs w:val="24"/>
        </w:rPr>
        <w:t xml:space="preserve">4.5. Проверка полноты и качества предоставления муниципальной услуги проводится должностными лицами, указанными в </w:t>
      </w:r>
      <w:hyperlink r:id="rId27" w:history="1">
        <w:r w:rsidRPr="006D312C">
          <w:rPr>
            <w:color w:val="000000" w:themeColor="text1"/>
            <w:sz w:val="24"/>
            <w:szCs w:val="24"/>
          </w:rPr>
          <w:t>пункте 4.1</w:t>
        </w:r>
      </w:hyperlink>
      <w:r w:rsidRPr="006D312C">
        <w:rPr>
          <w:color w:val="000000" w:themeColor="text1"/>
          <w:sz w:val="24"/>
          <w:szCs w:val="24"/>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w:t>
      </w:r>
      <w:r w:rsidRPr="006D312C">
        <w:rPr>
          <w:color w:val="000000" w:themeColor="text1"/>
          <w:sz w:val="24"/>
          <w:szCs w:val="24"/>
        </w:rPr>
        <w:lastRenderedPageBreak/>
        <w:t xml:space="preserve">недостатков). Справка подписывается </w:t>
      </w:r>
      <w:r>
        <w:rPr>
          <w:color w:val="000000" w:themeColor="text1"/>
          <w:sz w:val="24"/>
          <w:szCs w:val="24"/>
        </w:rPr>
        <w:t xml:space="preserve">первым заместителем главы администрации Озинского муниципального района. </w:t>
      </w:r>
    </w:p>
    <w:p w:rsidR="00B830A9" w:rsidRPr="006D312C" w:rsidRDefault="00B830A9" w:rsidP="00B830A9">
      <w:pPr>
        <w:jc w:val="center"/>
        <w:outlineLvl w:val="1"/>
        <w:rPr>
          <w:b/>
          <w:bCs/>
          <w:color w:val="000000" w:themeColor="text1"/>
          <w:sz w:val="24"/>
          <w:szCs w:val="24"/>
        </w:rPr>
      </w:pPr>
      <w:r w:rsidRPr="006D312C">
        <w:rPr>
          <w:b/>
          <w:bCs/>
          <w:color w:val="000000" w:themeColor="text1"/>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B830A9" w:rsidRPr="006D312C" w:rsidRDefault="00B830A9" w:rsidP="00B830A9">
      <w:pPr>
        <w:pStyle w:val="ConsPlusNormal"/>
        <w:ind w:firstLine="540"/>
        <w:jc w:val="both"/>
        <w:rPr>
          <w:rFonts w:ascii="Times New Roman" w:eastAsiaTheme="minorHAnsi" w:hAnsi="Times New Roman" w:cs="Times New Roman"/>
          <w:color w:val="000000" w:themeColor="text1"/>
          <w:sz w:val="24"/>
          <w:szCs w:val="24"/>
          <w:lang w:eastAsia="en-US"/>
        </w:rPr>
      </w:pPr>
      <w:r w:rsidRPr="006D312C">
        <w:rPr>
          <w:rFonts w:ascii="Times New Roman" w:hAnsi="Times New Roman" w:cs="Times New Roman"/>
          <w:bCs/>
          <w:color w:val="000000" w:themeColor="text1"/>
          <w:sz w:val="24"/>
          <w:szCs w:val="24"/>
        </w:rPr>
        <w:t xml:space="preserve">4.6. По результатам проведенных проверок в случае </w:t>
      </w:r>
      <w:proofErr w:type="gramStart"/>
      <w:r w:rsidRPr="006D312C">
        <w:rPr>
          <w:rFonts w:ascii="Times New Roman" w:hAnsi="Times New Roman" w:cs="Times New Roman"/>
          <w:bCs/>
          <w:color w:val="000000" w:themeColor="text1"/>
          <w:sz w:val="24"/>
          <w:szCs w:val="24"/>
        </w:rPr>
        <w:t>выявления нарушений соблюдения положений регламента</w:t>
      </w:r>
      <w:proofErr w:type="gramEnd"/>
      <w:r w:rsidRPr="006D312C">
        <w:rPr>
          <w:rFonts w:ascii="Times New Roman" w:hAnsi="Times New Roman" w:cs="Times New Roman"/>
          <w:bCs/>
          <w:color w:val="000000" w:themeColor="text1"/>
          <w:sz w:val="24"/>
          <w:szCs w:val="24"/>
        </w:rPr>
        <w:t xml:space="preserve"> виновные муниципальные служащие и должностные лица </w:t>
      </w:r>
      <w:r w:rsidRPr="006D312C">
        <w:rPr>
          <w:rFonts w:ascii="Times New Roman" w:hAnsi="Times New Roman" w:cs="Times New Roman"/>
          <w:color w:val="000000" w:themeColor="text1"/>
          <w:sz w:val="24"/>
          <w:szCs w:val="24"/>
        </w:rPr>
        <w:t>органа местного самоуправления</w:t>
      </w:r>
      <w:r w:rsidRPr="006D312C">
        <w:rPr>
          <w:rFonts w:ascii="Times New Roman" w:hAnsi="Times New Roman" w:cs="Times New Roman"/>
          <w:bCs/>
          <w:color w:val="000000" w:themeColor="text1"/>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 </w:t>
      </w:r>
      <w:r w:rsidRPr="006D312C">
        <w:rPr>
          <w:rFonts w:ascii="Times New Roman" w:eastAsiaTheme="minorHAnsi" w:hAnsi="Times New Roman" w:cs="Times New Roman"/>
          <w:color w:val="000000" w:themeColor="text1"/>
          <w:sz w:val="24"/>
          <w:szCs w:val="24"/>
          <w:lang w:eastAsia="en-US"/>
        </w:rPr>
        <w:t>в порядке, установленном законодательством.</w:t>
      </w:r>
    </w:p>
    <w:p w:rsidR="00B830A9" w:rsidRPr="006D312C" w:rsidRDefault="00B830A9" w:rsidP="00B830A9">
      <w:pPr>
        <w:ind w:firstLine="540"/>
        <w:jc w:val="both"/>
        <w:rPr>
          <w:bCs/>
          <w:color w:val="000000" w:themeColor="text1"/>
          <w:sz w:val="24"/>
          <w:szCs w:val="24"/>
        </w:rPr>
      </w:pPr>
      <w:r w:rsidRPr="006D312C">
        <w:rPr>
          <w:bCs/>
          <w:color w:val="000000" w:themeColor="text1"/>
          <w:sz w:val="24"/>
          <w:szCs w:val="24"/>
        </w:rPr>
        <w:t xml:space="preserve">4.7. Персональная ответственность муниципальные служащие и должностные лица </w:t>
      </w:r>
      <w:r w:rsidRPr="006D312C">
        <w:rPr>
          <w:color w:val="000000" w:themeColor="text1"/>
          <w:sz w:val="24"/>
          <w:szCs w:val="24"/>
        </w:rPr>
        <w:t>органа местного самоуправления</w:t>
      </w:r>
      <w:r w:rsidRPr="006D312C">
        <w:rPr>
          <w:bCs/>
          <w:color w:val="000000" w:themeColor="text1"/>
          <w:sz w:val="24"/>
          <w:szCs w:val="24"/>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B830A9" w:rsidRPr="006D312C" w:rsidRDefault="00B830A9" w:rsidP="00B830A9">
      <w:pPr>
        <w:jc w:val="center"/>
        <w:outlineLvl w:val="1"/>
        <w:rPr>
          <w:b/>
          <w:bCs/>
          <w:color w:val="000000" w:themeColor="text1"/>
          <w:sz w:val="24"/>
          <w:szCs w:val="24"/>
        </w:rPr>
      </w:pPr>
      <w:r w:rsidRPr="006D312C">
        <w:rPr>
          <w:b/>
          <w:bCs/>
          <w:color w:val="000000" w:themeColor="text1"/>
          <w:sz w:val="24"/>
          <w:szCs w:val="24"/>
        </w:rPr>
        <w:t xml:space="preserve">Положения, характеризующие требования к порядку и формам </w:t>
      </w:r>
      <w:proofErr w:type="gramStart"/>
      <w:r w:rsidRPr="006D312C">
        <w:rPr>
          <w:b/>
          <w:bCs/>
          <w:color w:val="000000" w:themeColor="text1"/>
          <w:sz w:val="24"/>
          <w:szCs w:val="24"/>
        </w:rPr>
        <w:t>контроля за</w:t>
      </w:r>
      <w:proofErr w:type="gramEnd"/>
      <w:r w:rsidRPr="006D312C">
        <w:rPr>
          <w:b/>
          <w:bCs/>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B830A9" w:rsidRPr="006D312C" w:rsidRDefault="00B830A9" w:rsidP="00B830A9">
      <w:pPr>
        <w:ind w:firstLine="540"/>
        <w:jc w:val="both"/>
        <w:rPr>
          <w:iCs/>
          <w:color w:val="000000" w:themeColor="text1"/>
          <w:sz w:val="24"/>
          <w:szCs w:val="24"/>
        </w:rPr>
      </w:pPr>
      <w:r w:rsidRPr="006D312C">
        <w:rPr>
          <w:iCs/>
          <w:color w:val="000000" w:themeColor="text1"/>
          <w:sz w:val="24"/>
          <w:szCs w:val="24"/>
        </w:rPr>
        <w:t xml:space="preserve">4.8. Заявители имеют право осуществлять </w:t>
      </w:r>
      <w:proofErr w:type="gramStart"/>
      <w:r w:rsidRPr="006D312C">
        <w:rPr>
          <w:iCs/>
          <w:color w:val="000000" w:themeColor="text1"/>
          <w:sz w:val="24"/>
          <w:szCs w:val="24"/>
        </w:rPr>
        <w:t>контроль за</w:t>
      </w:r>
      <w:proofErr w:type="gramEnd"/>
      <w:r w:rsidRPr="006D312C">
        <w:rPr>
          <w:iCs/>
          <w:color w:val="000000" w:themeColor="text1"/>
          <w:sz w:val="24"/>
          <w:szCs w:val="24"/>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B830A9" w:rsidRPr="006D312C" w:rsidRDefault="00B830A9" w:rsidP="00B830A9">
      <w:pPr>
        <w:ind w:firstLine="540"/>
        <w:jc w:val="both"/>
        <w:rPr>
          <w:iCs/>
          <w:color w:val="000000" w:themeColor="text1"/>
          <w:sz w:val="24"/>
          <w:szCs w:val="24"/>
        </w:rPr>
      </w:pPr>
      <w:r w:rsidRPr="006D312C">
        <w:rPr>
          <w:iCs/>
          <w:color w:val="000000" w:themeColor="text1"/>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830A9" w:rsidRPr="006D312C" w:rsidRDefault="00B830A9" w:rsidP="00B830A9">
      <w:pPr>
        <w:pStyle w:val="ConsPlusNormal"/>
        <w:jc w:val="center"/>
        <w:outlineLvl w:val="0"/>
        <w:rPr>
          <w:rFonts w:ascii="Times New Roman" w:hAnsi="Times New Roman" w:cs="Times New Roman"/>
          <w:b/>
          <w:color w:val="000000" w:themeColor="text1"/>
          <w:sz w:val="24"/>
          <w:szCs w:val="24"/>
        </w:rPr>
      </w:pPr>
      <w:r w:rsidRPr="006D312C">
        <w:rPr>
          <w:rFonts w:ascii="Times New Roman" w:hAnsi="Times New Roman" w:cs="Times New Roman"/>
          <w:b/>
          <w:color w:val="000000" w:themeColor="text1"/>
          <w:sz w:val="24"/>
          <w:szCs w:val="24"/>
        </w:rPr>
        <w:t xml:space="preserve">V. </w:t>
      </w:r>
      <w:r w:rsidRPr="006D312C">
        <w:rPr>
          <w:rFonts w:ascii="Times New Roman" w:hAnsi="Times New Roman" w:cs="Times New Roman"/>
          <w:color w:val="000000" w:themeColor="text1"/>
          <w:sz w:val="24"/>
          <w:szCs w:val="24"/>
        </w:rPr>
        <w:t xml:space="preserve"> </w:t>
      </w:r>
      <w:r w:rsidRPr="006D312C">
        <w:rPr>
          <w:rFonts w:ascii="Times New Roman" w:hAnsi="Times New Roman" w:cs="Times New Roman"/>
          <w:b/>
          <w:color w:val="000000" w:themeColor="text1"/>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830A9" w:rsidRPr="006D312C" w:rsidRDefault="00B830A9" w:rsidP="00B830A9">
      <w:pPr>
        <w:pStyle w:val="ConsPlusNormal"/>
        <w:jc w:val="center"/>
        <w:outlineLvl w:val="1"/>
        <w:rPr>
          <w:rFonts w:ascii="Times New Roman" w:hAnsi="Times New Roman" w:cs="Times New Roman"/>
          <w:b/>
          <w:color w:val="000000" w:themeColor="text1"/>
          <w:sz w:val="24"/>
          <w:szCs w:val="24"/>
        </w:rPr>
      </w:pPr>
      <w:r w:rsidRPr="006D312C">
        <w:rPr>
          <w:rFonts w:ascii="Times New Roman" w:hAnsi="Times New Roman" w:cs="Times New Roman"/>
          <w:b/>
          <w:color w:val="000000" w:themeColor="text1"/>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8" w:history="1">
        <w:r w:rsidRPr="006D312C">
          <w:rPr>
            <w:rFonts w:ascii="Times New Roman" w:hAnsi="Times New Roman" w:cs="Times New Roman"/>
            <w:color w:val="000000" w:themeColor="text1"/>
            <w:sz w:val="24"/>
            <w:szCs w:val="24"/>
          </w:rPr>
          <w:t>законом</w:t>
        </w:r>
      </w:hyperlink>
      <w:r w:rsidRPr="006D312C">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B830A9" w:rsidRPr="006D312C" w:rsidRDefault="00B830A9" w:rsidP="00B830A9">
      <w:pPr>
        <w:pStyle w:val="ConsPlusNormal"/>
        <w:jc w:val="center"/>
        <w:outlineLvl w:val="1"/>
        <w:rPr>
          <w:rFonts w:ascii="Times New Roman" w:hAnsi="Times New Roman" w:cs="Times New Roman"/>
          <w:b/>
          <w:color w:val="000000" w:themeColor="text1"/>
          <w:sz w:val="24"/>
          <w:szCs w:val="24"/>
        </w:rPr>
      </w:pPr>
      <w:r w:rsidRPr="006D312C">
        <w:rPr>
          <w:rFonts w:ascii="Times New Roman" w:hAnsi="Times New Roman" w:cs="Times New Roman"/>
          <w:b/>
          <w:color w:val="000000" w:themeColor="text1"/>
          <w:sz w:val="24"/>
          <w:szCs w:val="24"/>
        </w:rPr>
        <w:t>Предмет жалобы</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5.2. </w:t>
      </w:r>
      <w:proofErr w:type="gramStart"/>
      <w:r w:rsidRPr="006D312C">
        <w:rPr>
          <w:rFonts w:ascii="Times New Roman" w:hAnsi="Times New Roman" w:cs="Times New Roman"/>
          <w:color w:val="000000" w:themeColor="text1"/>
          <w:sz w:val="24"/>
          <w:szCs w:val="24"/>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а) нарушение срока регистрации запроса заявителя о предоставлении муниципальной услуги;</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б) нарушение срока предоставления муниципальной услуги;</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г) отказ в приеме документов, предоставление которых предусмотрено </w:t>
      </w:r>
      <w:r w:rsidRPr="006D312C">
        <w:rPr>
          <w:rFonts w:ascii="Times New Roman" w:hAnsi="Times New Roman" w:cs="Times New Roman"/>
          <w:color w:val="000000" w:themeColor="text1"/>
          <w:sz w:val="24"/>
          <w:szCs w:val="24"/>
        </w:rPr>
        <w:lastRenderedPageBreak/>
        <w:t>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 xml:space="preserve">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w:t>
      </w:r>
      <w:hyperlink w:anchor="P235" w:history="1">
        <w:r w:rsidRPr="006D312C">
          <w:rPr>
            <w:rFonts w:ascii="Times New Roman" w:hAnsi="Times New Roman" w:cs="Times New Roman"/>
            <w:color w:val="000000" w:themeColor="text1"/>
            <w:sz w:val="24"/>
            <w:szCs w:val="24"/>
          </w:rPr>
          <w:t xml:space="preserve">пунктом 2.4. </w:t>
        </w:r>
      </w:hyperlink>
      <w:r w:rsidRPr="006D312C">
        <w:rPr>
          <w:rFonts w:ascii="Times New Roman" w:hAnsi="Times New Roman" w:cs="Times New Roman"/>
          <w:color w:val="000000" w:themeColor="text1"/>
          <w:sz w:val="24"/>
          <w:szCs w:val="24"/>
        </w:rPr>
        <w:t xml:space="preserve">  настоящего Административного регламента.</w:t>
      </w:r>
      <w:proofErr w:type="gramEnd"/>
    </w:p>
    <w:p w:rsidR="00B830A9" w:rsidRPr="006D312C" w:rsidRDefault="00B830A9" w:rsidP="00B830A9">
      <w:pPr>
        <w:pStyle w:val="ConsPlusNormal"/>
        <w:ind w:firstLine="540"/>
        <w:jc w:val="center"/>
        <w:rPr>
          <w:rFonts w:ascii="Times New Roman" w:hAnsi="Times New Roman" w:cs="Times New Roman"/>
          <w:b/>
          <w:color w:val="000000" w:themeColor="text1"/>
          <w:sz w:val="24"/>
          <w:szCs w:val="24"/>
        </w:rPr>
      </w:pPr>
      <w:r w:rsidRPr="006D312C">
        <w:rPr>
          <w:rFonts w:ascii="Times New Roman" w:hAnsi="Times New Roman" w:cs="Times New Roman"/>
          <w:b/>
          <w:color w:val="000000" w:themeColor="text1"/>
          <w:sz w:val="24"/>
          <w:szCs w:val="24"/>
        </w:rPr>
        <w:t>Органы местного самоуправления и должностные лица, которым может быть направлена жалоба</w:t>
      </w:r>
    </w:p>
    <w:p w:rsidR="00B830A9" w:rsidRPr="006D312C" w:rsidRDefault="00B830A9" w:rsidP="00B830A9">
      <w:pPr>
        <w:ind w:firstLine="550"/>
        <w:jc w:val="both"/>
        <w:outlineLvl w:val="2"/>
        <w:rPr>
          <w:color w:val="000000" w:themeColor="text1"/>
          <w:sz w:val="24"/>
          <w:szCs w:val="24"/>
        </w:rPr>
      </w:pPr>
      <w:r w:rsidRPr="006D312C">
        <w:rPr>
          <w:color w:val="000000" w:themeColor="text1"/>
          <w:sz w:val="24"/>
          <w:szCs w:val="24"/>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Pr>
          <w:color w:val="000000" w:themeColor="text1"/>
          <w:sz w:val="24"/>
          <w:szCs w:val="24"/>
        </w:rPr>
        <w:t>первого заместителя главы администрации Озинского муниципального района</w:t>
      </w:r>
      <w:r w:rsidRPr="006D312C">
        <w:rPr>
          <w:color w:val="000000" w:themeColor="text1"/>
          <w:sz w:val="24"/>
          <w:szCs w:val="24"/>
        </w:rPr>
        <w:t>.</w:t>
      </w:r>
    </w:p>
    <w:p w:rsidR="00B830A9" w:rsidRPr="006D312C" w:rsidRDefault="00B830A9" w:rsidP="00B830A9">
      <w:pPr>
        <w:ind w:firstLine="550"/>
        <w:jc w:val="center"/>
        <w:outlineLvl w:val="2"/>
        <w:rPr>
          <w:b/>
          <w:color w:val="000000" w:themeColor="text1"/>
          <w:sz w:val="24"/>
          <w:szCs w:val="24"/>
        </w:rPr>
      </w:pPr>
      <w:r w:rsidRPr="006D312C">
        <w:rPr>
          <w:b/>
          <w:color w:val="000000" w:themeColor="text1"/>
          <w:sz w:val="24"/>
          <w:szCs w:val="24"/>
        </w:rPr>
        <w:t>Порядок подачи и рассмотрения жалобы</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5.4. Жалоба подается в орган местного самоуправления в письменной форме на бумажном носителе или в электронной форме.</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5.5.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5.6. Жалоба в соответствии с Федеральным </w:t>
      </w:r>
      <w:hyperlink r:id="rId29" w:history="1">
        <w:r w:rsidRPr="006D312C">
          <w:rPr>
            <w:color w:val="000000" w:themeColor="text1"/>
            <w:sz w:val="24"/>
            <w:szCs w:val="24"/>
          </w:rPr>
          <w:t>законом</w:t>
        </w:r>
      </w:hyperlink>
      <w:r w:rsidRPr="006D312C">
        <w:rPr>
          <w:color w:val="000000" w:themeColor="text1"/>
          <w:sz w:val="24"/>
          <w:szCs w:val="24"/>
        </w:rPr>
        <w:t xml:space="preserve"> «Об организации предоставления государственных и муниципальных услуг» должна содержать:</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B830A9" w:rsidRPr="006D312C" w:rsidRDefault="00B830A9" w:rsidP="00B830A9">
      <w:pPr>
        <w:ind w:firstLine="540"/>
        <w:jc w:val="both"/>
        <w:rPr>
          <w:color w:val="000000" w:themeColor="text1"/>
          <w:sz w:val="24"/>
          <w:szCs w:val="24"/>
        </w:rPr>
      </w:pPr>
      <w:proofErr w:type="gramStart"/>
      <w:r w:rsidRPr="006D312C">
        <w:rPr>
          <w:color w:val="000000" w:themeColor="text1"/>
          <w:sz w:val="24"/>
          <w:szCs w:val="24"/>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0A9" w:rsidRPr="006D312C" w:rsidRDefault="00B830A9" w:rsidP="00B830A9">
      <w:pPr>
        <w:ind w:firstLine="540"/>
        <w:jc w:val="both"/>
        <w:rPr>
          <w:color w:val="000000" w:themeColor="text1"/>
          <w:sz w:val="24"/>
          <w:szCs w:val="24"/>
        </w:rPr>
      </w:pPr>
      <w:r w:rsidRPr="006D312C">
        <w:rPr>
          <w:color w:val="000000" w:themeColor="text1"/>
          <w:sz w:val="24"/>
          <w:szCs w:val="24"/>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w:t>
      </w:r>
      <w:r w:rsidRPr="006D312C">
        <w:rPr>
          <w:color w:val="000000" w:themeColor="text1"/>
          <w:sz w:val="24"/>
          <w:szCs w:val="24"/>
        </w:rPr>
        <w:lastRenderedPageBreak/>
        <w:t xml:space="preserve">заявителя. В качестве документа, подтверждающего полномочия на осуществление действий от имени заявителя, может быть </w:t>
      </w:r>
      <w:proofErr w:type="gramStart"/>
      <w:r w:rsidRPr="006D312C">
        <w:rPr>
          <w:color w:val="000000" w:themeColor="text1"/>
          <w:sz w:val="24"/>
          <w:szCs w:val="24"/>
        </w:rPr>
        <w:t>представлена</w:t>
      </w:r>
      <w:proofErr w:type="gramEnd"/>
      <w:r w:rsidRPr="006D312C">
        <w:rPr>
          <w:color w:val="000000" w:themeColor="text1"/>
          <w:sz w:val="24"/>
          <w:szCs w:val="24"/>
        </w:rPr>
        <w:t>:</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оформленная в соответствии с законодательством Российской Федерации доверенность (для физических лиц);</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B830A9" w:rsidRPr="006D312C" w:rsidRDefault="00B830A9" w:rsidP="00B830A9">
      <w:pPr>
        <w:jc w:val="both"/>
        <w:rPr>
          <w:color w:val="000000" w:themeColor="text1"/>
          <w:sz w:val="24"/>
          <w:szCs w:val="24"/>
        </w:rPr>
      </w:pPr>
      <w:r w:rsidRPr="006D312C">
        <w:rPr>
          <w:color w:val="000000" w:themeColor="text1"/>
          <w:sz w:val="24"/>
          <w:szCs w:val="2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5.8. Время приема жалоб должно совпадать со временем предоставления 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5.10. В электронном виде жалоба может быть подана заявителем посредством:</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официального сайта органа местного самоуправления в информационно-телекоммуникационной сети Интернет;</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Единого портала государственных и муниципальных услуг.</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830A9" w:rsidRPr="006D312C" w:rsidRDefault="00B830A9" w:rsidP="00B830A9">
      <w:pPr>
        <w:pStyle w:val="ConsPlusNormal"/>
        <w:jc w:val="center"/>
        <w:outlineLvl w:val="1"/>
        <w:rPr>
          <w:rFonts w:ascii="Times New Roman" w:hAnsi="Times New Roman" w:cs="Times New Roman"/>
          <w:b/>
          <w:color w:val="000000" w:themeColor="text1"/>
          <w:sz w:val="24"/>
          <w:szCs w:val="24"/>
        </w:rPr>
      </w:pPr>
      <w:r w:rsidRPr="006D312C">
        <w:rPr>
          <w:rFonts w:ascii="Times New Roman" w:hAnsi="Times New Roman" w:cs="Times New Roman"/>
          <w:b/>
          <w:color w:val="000000" w:themeColor="text1"/>
          <w:sz w:val="24"/>
          <w:szCs w:val="24"/>
        </w:rPr>
        <w:t>Сроки рассмотрения жалобы</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5.11.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6D312C">
        <w:rPr>
          <w:rFonts w:ascii="Times New Roman" w:hAnsi="Times New Roman" w:cs="Times New Roman"/>
          <w:color w:val="000000" w:themeColor="text1"/>
          <w:sz w:val="24"/>
          <w:szCs w:val="24"/>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B830A9" w:rsidRPr="006D312C" w:rsidRDefault="00B830A9" w:rsidP="00B830A9">
      <w:pPr>
        <w:ind w:firstLine="540"/>
        <w:jc w:val="both"/>
        <w:rPr>
          <w:b/>
          <w:color w:val="000000" w:themeColor="text1"/>
          <w:sz w:val="24"/>
          <w:szCs w:val="24"/>
        </w:rPr>
      </w:pPr>
      <w:r w:rsidRPr="006D312C">
        <w:rPr>
          <w:b/>
          <w:color w:val="000000" w:themeColor="text1"/>
          <w:sz w:val="24"/>
          <w:szCs w:val="24"/>
        </w:rPr>
        <w:t xml:space="preserve">Перечень оснований для приостановления рассмотрения жалобы </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5.12. Оснований для приостановления рассмотрения жалобы не предусмотрено.</w:t>
      </w: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Результат рассмотрения жалобы</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5.13. По результатам рассмотрения жалобы орган местного самоуправления принимает одно из следующих решений:</w:t>
      </w:r>
    </w:p>
    <w:p w:rsidR="00B830A9" w:rsidRPr="006D312C" w:rsidRDefault="00B830A9" w:rsidP="00B830A9">
      <w:pPr>
        <w:ind w:firstLine="540"/>
        <w:jc w:val="both"/>
        <w:rPr>
          <w:color w:val="000000" w:themeColor="text1"/>
          <w:sz w:val="24"/>
          <w:szCs w:val="24"/>
        </w:rPr>
      </w:pPr>
      <w:proofErr w:type="gramStart"/>
      <w:r w:rsidRPr="006D312C">
        <w:rPr>
          <w:color w:val="000000" w:themeColor="text1"/>
          <w:sz w:val="24"/>
          <w:szCs w:val="24"/>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B830A9" w:rsidRPr="006D312C" w:rsidRDefault="00B830A9" w:rsidP="00B830A9">
      <w:pPr>
        <w:ind w:firstLine="540"/>
        <w:jc w:val="both"/>
        <w:rPr>
          <w:color w:val="000000" w:themeColor="text1"/>
          <w:sz w:val="24"/>
          <w:szCs w:val="24"/>
        </w:rPr>
      </w:pPr>
      <w:r w:rsidRPr="006D312C">
        <w:rPr>
          <w:color w:val="000000" w:themeColor="text1"/>
          <w:sz w:val="24"/>
          <w:szCs w:val="24"/>
        </w:rPr>
        <w:t>отказывает в удовлетворении жалобы.</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lastRenderedPageBreak/>
        <w:t xml:space="preserve">5.14.В случае установления в ходе или по результатам </w:t>
      </w:r>
      <w:proofErr w:type="gramStart"/>
      <w:r w:rsidRPr="006D312C">
        <w:rPr>
          <w:color w:val="000000" w:themeColor="text1"/>
          <w:sz w:val="24"/>
          <w:szCs w:val="24"/>
        </w:rPr>
        <w:t>рассмотрения жалобы признаков состава административного правонарушения</w:t>
      </w:r>
      <w:proofErr w:type="gramEnd"/>
      <w:r w:rsidRPr="006D312C">
        <w:rPr>
          <w:color w:val="000000" w:themeColor="text1"/>
          <w:sz w:val="24"/>
          <w:szCs w:val="24"/>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B830A9" w:rsidRPr="006D312C" w:rsidRDefault="00B830A9" w:rsidP="00B830A9">
      <w:pPr>
        <w:ind w:firstLine="540"/>
        <w:jc w:val="center"/>
        <w:rPr>
          <w:b/>
          <w:color w:val="000000" w:themeColor="text1"/>
          <w:sz w:val="24"/>
          <w:szCs w:val="24"/>
        </w:rPr>
      </w:pPr>
      <w:r w:rsidRPr="006D312C">
        <w:rPr>
          <w:b/>
          <w:color w:val="000000" w:themeColor="text1"/>
          <w:sz w:val="24"/>
          <w:szCs w:val="24"/>
        </w:rPr>
        <w:t>Порядок информирования заявителя о результатах рассмотрения жалобы</w:t>
      </w:r>
    </w:p>
    <w:p w:rsidR="00B830A9" w:rsidRPr="006D312C" w:rsidRDefault="00B830A9" w:rsidP="00B830A9">
      <w:pPr>
        <w:pStyle w:val="ConsPlusNormal"/>
        <w:jc w:val="both"/>
        <w:outlineLvl w:val="1"/>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5.15. Не позднее дня, следующего за днем принятия решения, указанного в </w:t>
      </w:r>
      <w:hyperlink w:anchor="Par53" w:history="1">
        <w:r w:rsidRPr="006D312C">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5.13</w:t>
        </w:r>
        <w:r w:rsidRPr="006D312C">
          <w:rPr>
            <w:rFonts w:ascii="Times New Roman" w:hAnsi="Times New Roman" w:cs="Times New Roman"/>
            <w:color w:val="000000" w:themeColor="text1"/>
            <w:sz w:val="24"/>
            <w:szCs w:val="24"/>
          </w:rPr>
          <w:t xml:space="preserve"> </w:t>
        </w:r>
      </w:hyperlink>
      <w:r w:rsidRPr="006D312C">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В ответе по результатам рассмотрения жалобы указываются: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фамилия, имя, отчество (при наличии) или наименование заявителя;</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основания для принятия решения по жалобе;</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принятое по жалобе решение;</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в случае</w:t>
      </w:r>
      <w:proofErr w:type="gramStart"/>
      <w:r w:rsidRPr="006D312C">
        <w:rPr>
          <w:color w:val="000000" w:themeColor="text1"/>
          <w:sz w:val="24"/>
          <w:szCs w:val="24"/>
        </w:rPr>
        <w:t>,</w:t>
      </w:r>
      <w:proofErr w:type="gramEnd"/>
      <w:r w:rsidRPr="006D312C">
        <w:rPr>
          <w:color w:val="000000" w:themeColor="text1"/>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сведения о порядке обжалования принятого по жалобе решения.</w:t>
      </w:r>
    </w:p>
    <w:p w:rsidR="00B830A9" w:rsidRPr="006D312C" w:rsidRDefault="00B830A9" w:rsidP="00B830A9">
      <w:pPr>
        <w:ind w:firstLine="540"/>
        <w:jc w:val="center"/>
        <w:rPr>
          <w:b/>
          <w:bCs/>
          <w:color w:val="000000" w:themeColor="text1"/>
          <w:sz w:val="24"/>
          <w:szCs w:val="24"/>
        </w:rPr>
      </w:pPr>
      <w:r w:rsidRPr="006D312C">
        <w:rPr>
          <w:b/>
          <w:bCs/>
          <w:color w:val="000000" w:themeColor="text1"/>
          <w:sz w:val="24"/>
          <w:szCs w:val="24"/>
        </w:rPr>
        <w:t>Порядок обжалования решения по жалобе</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830A9" w:rsidRPr="006D312C" w:rsidRDefault="00B830A9" w:rsidP="00B830A9">
      <w:pPr>
        <w:pStyle w:val="ConsPlusNormal"/>
        <w:jc w:val="center"/>
        <w:outlineLvl w:val="1"/>
        <w:rPr>
          <w:rFonts w:ascii="Times New Roman" w:hAnsi="Times New Roman" w:cs="Times New Roman"/>
          <w:b/>
          <w:color w:val="000000" w:themeColor="text1"/>
          <w:sz w:val="24"/>
          <w:szCs w:val="24"/>
        </w:rPr>
      </w:pPr>
      <w:r w:rsidRPr="006D312C">
        <w:rPr>
          <w:rFonts w:ascii="Times New Roman" w:hAnsi="Times New Roman" w:cs="Times New Roman"/>
          <w:b/>
          <w:color w:val="000000" w:themeColor="text1"/>
          <w:sz w:val="24"/>
          <w:szCs w:val="24"/>
        </w:rPr>
        <w:t>Право заявителя на получение информации и документов, необходимых для обоснования и рассмотрения жалобы</w:t>
      </w:r>
    </w:p>
    <w:p w:rsidR="00B830A9" w:rsidRPr="006D312C" w:rsidRDefault="00B830A9" w:rsidP="00B830A9">
      <w:pPr>
        <w:pStyle w:val="ConsPlusNormal"/>
        <w:ind w:firstLine="540"/>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5.17. Заявитель имеет право на получение информации и документов, необходимых для обоснования и рассмотрения жалобы</w:t>
      </w:r>
      <w:r w:rsidRPr="006D312C">
        <w:rPr>
          <w:rFonts w:ascii="Times New Roman" w:eastAsiaTheme="minorHAnsi" w:hAnsi="Times New Roman" w:cs="Times New Roman"/>
          <w:b/>
          <w:bCs/>
          <w:color w:val="000000" w:themeColor="text1"/>
          <w:sz w:val="24"/>
          <w:szCs w:val="24"/>
          <w:lang w:eastAsia="en-US"/>
        </w:rPr>
        <w:t xml:space="preserve">, </w:t>
      </w:r>
      <w:r w:rsidRPr="006D312C">
        <w:rPr>
          <w:rFonts w:ascii="Times New Roman" w:hAnsi="Times New Roman" w:cs="Times New Roman"/>
          <w:color w:val="000000" w:themeColor="text1"/>
          <w:sz w:val="24"/>
          <w:szCs w:val="24"/>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830A9" w:rsidRPr="006D312C" w:rsidRDefault="00B830A9" w:rsidP="00B830A9">
      <w:pPr>
        <w:ind w:firstLine="540"/>
        <w:jc w:val="center"/>
        <w:rPr>
          <w:b/>
          <w:bCs/>
          <w:color w:val="000000" w:themeColor="text1"/>
          <w:sz w:val="24"/>
          <w:szCs w:val="24"/>
        </w:rPr>
      </w:pPr>
      <w:r w:rsidRPr="006D312C">
        <w:rPr>
          <w:b/>
          <w:bCs/>
          <w:color w:val="000000" w:themeColor="text1"/>
          <w:sz w:val="24"/>
          <w:szCs w:val="24"/>
        </w:rPr>
        <w:t>Способы информирования заявителей о порядке подачи и рассмотрения жалобы</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5.18. Информация о порядке подачи и рассмотрения жалобы доводится до заявителя следующими способами:</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посредством информирования при личном обращении (в том числе обращении по телефону) в орган местного самоуправления и в МФЦ;</w:t>
      </w:r>
    </w:p>
    <w:p w:rsidR="00B830A9" w:rsidRPr="006D312C" w:rsidRDefault="00B830A9" w:rsidP="00B830A9">
      <w:pPr>
        <w:ind w:firstLine="540"/>
        <w:jc w:val="both"/>
        <w:rPr>
          <w:color w:val="000000" w:themeColor="text1"/>
          <w:sz w:val="24"/>
          <w:szCs w:val="24"/>
        </w:rPr>
      </w:pPr>
      <w:proofErr w:type="gramStart"/>
      <w:r w:rsidRPr="006D312C">
        <w:rPr>
          <w:color w:val="000000" w:themeColor="text1"/>
          <w:sz w:val="24"/>
          <w:szCs w:val="24"/>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roofErr w:type="gramEnd"/>
    </w:p>
    <w:p w:rsidR="00B830A9" w:rsidRPr="006D312C" w:rsidRDefault="00B830A9" w:rsidP="00B830A9">
      <w:pPr>
        <w:jc w:val="both"/>
        <w:rPr>
          <w:color w:val="000000" w:themeColor="text1"/>
          <w:sz w:val="24"/>
          <w:szCs w:val="24"/>
        </w:rPr>
      </w:pPr>
      <w:proofErr w:type="gramStart"/>
      <w:r w:rsidRPr="006D312C">
        <w:rPr>
          <w:color w:val="000000" w:themeColor="text1"/>
          <w:sz w:val="24"/>
          <w:szCs w:val="24"/>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sidRPr="006D312C">
        <w:rPr>
          <w:color w:val="000000" w:themeColor="text1"/>
          <w:sz w:val="24"/>
          <w:szCs w:val="24"/>
        </w:rPr>
        <w:br w:type="page"/>
      </w:r>
      <w:proofErr w:type="gramEnd"/>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lastRenderedPageBreak/>
        <w:t xml:space="preserve">Приложение № 1 </w:t>
      </w:r>
      <w:proofErr w:type="gramStart"/>
      <w:r w:rsidRPr="006D312C">
        <w:rPr>
          <w:rFonts w:ascii="Times New Roman" w:eastAsiaTheme="minorHAnsi" w:hAnsi="Times New Roman" w:cs="Times New Roman"/>
          <w:color w:val="000000" w:themeColor="text1"/>
          <w:sz w:val="24"/>
          <w:szCs w:val="24"/>
          <w:lang w:eastAsia="en-US"/>
        </w:rPr>
        <w:t>к</w:t>
      </w:r>
      <w:proofErr w:type="gramEnd"/>
      <w:r w:rsidRPr="006D312C">
        <w:rPr>
          <w:rFonts w:ascii="Times New Roman" w:eastAsiaTheme="minorHAnsi" w:hAnsi="Times New Roman" w:cs="Times New Roman"/>
          <w:color w:val="000000" w:themeColor="text1"/>
          <w:sz w:val="24"/>
          <w:szCs w:val="24"/>
          <w:lang w:eastAsia="en-US"/>
        </w:rPr>
        <w:t xml:space="preserve"> </w:t>
      </w: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Административному регламенту </w:t>
      </w: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hyperlink r:id="rId30" w:history="1">
        <w:r w:rsidRPr="006D312C">
          <w:rPr>
            <w:rFonts w:ascii="Times New Roman" w:eastAsiaTheme="minorHAnsi" w:hAnsi="Times New Roman" w:cs="Times New Roman"/>
            <w:b/>
            <w:color w:val="000000" w:themeColor="text1"/>
            <w:sz w:val="24"/>
            <w:szCs w:val="24"/>
            <w:lang w:eastAsia="en-US"/>
          </w:rPr>
          <w:t>Сведения</w:t>
        </w:r>
      </w:hyperlink>
      <w:r w:rsidRPr="006D312C">
        <w:rPr>
          <w:rFonts w:ascii="Times New Roman" w:eastAsiaTheme="minorHAnsi" w:hAnsi="Times New Roman" w:cs="Times New Roman"/>
          <w:b/>
          <w:color w:val="000000" w:themeColor="text1"/>
          <w:sz w:val="24"/>
          <w:szCs w:val="24"/>
          <w:lang w:eastAsia="en-US"/>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w:t>
      </w: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ind w:firstLine="539"/>
        <w:jc w:val="both"/>
        <w:rPr>
          <w:rFonts w:eastAsiaTheme="minorEastAsia"/>
          <w:color w:val="000000" w:themeColor="text1"/>
          <w:sz w:val="24"/>
          <w:szCs w:val="24"/>
        </w:rPr>
      </w:pPr>
      <w:r w:rsidRPr="006D312C">
        <w:rPr>
          <w:color w:val="000000" w:themeColor="text1"/>
          <w:sz w:val="24"/>
          <w:szCs w:val="24"/>
        </w:rPr>
        <w:t>Информирование заинтересованных лиц по вопросам предоставления муниципальной</w:t>
      </w:r>
      <w:r>
        <w:rPr>
          <w:color w:val="000000" w:themeColor="text1"/>
          <w:sz w:val="24"/>
          <w:szCs w:val="24"/>
        </w:rPr>
        <w:t xml:space="preserve"> </w:t>
      </w:r>
      <w:r w:rsidRPr="006D312C">
        <w:rPr>
          <w:color w:val="000000" w:themeColor="text1"/>
          <w:sz w:val="24"/>
          <w:szCs w:val="24"/>
        </w:rPr>
        <w:t>услуги</w:t>
      </w:r>
      <w:r>
        <w:rPr>
          <w:color w:val="000000" w:themeColor="text1"/>
          <w:sz w:val="24"/>
          <w:szCs w:val="24"/>
        </w:rPr>
        <w:t xml:space="preserve"> </w:t>
      </w:r>
      <w:r w:rsidRPr="006D312C">
        <w:rPr>
          <w:color w:val="000000" w:themeColor="text1"/>
          <w:sz w:val="24"/>
          <w:szCs w:val="24"/>
        </w:rPr>
        <w:t>осуществляется</w:t>
      </w:r>
      <w:r>
        <w:rPr>
          <w:color w:val="000000" w:themeColor="text1"/>
          <w:sz w:val="24"/>
          <w:szCs w:val="24"/>
        </w:rPr>
        <w:t xml:space="preserve"> </w:t>
      </w:r>
      <w:r w:rsidRPr="006D312C">
        <w:rPr>
          <w:color w:val="000000" w:themeColor="text1"/>
          <w:sz w:val="24"/>
          <w:szCs w:val="24"/>
        </w:rPr>
        <w:t>специалистами</w:t>
      </w:r>
      <w:r>
        <w:rPr>
          <w:color w:val="000000" w:themeColor="text1"/>
          <w:sz w:val="24"/>
          <w:szCs w:val="24"/>
        </w:rPr>
        <w:t xml:space="preserve"> </w:t>
      </w:r>
      <m:oMath>
        <m:r>
          <m:rPr>
            <m:sty m:val="p"/>
          </m:rPr>
          <w:rPr>
            <w:rFonts w:ascii="Cambria Math"/>
            <w:color w:val="000000" w:themeColor="text1"/>
            <w:sz w:val="24"/>
            <w:szCs w:val="24"/>
          </w:rPr>
          <m:t>отдела</m:t>
        </m:r>
        <m:r>
          <m:rPr>
            <m:sty m:val="p"/>
          </m:rPr>
          <w:rPr>
            <w:rFonts w:ascii="Cambria Math"/>
            <w:color w:val="000000" w:themeColor="text1"/>
            <w:sz w:val="24"/>
            <w:szCs w:val="24"/>
          </w:rPr>
          <m:t xml:space="preserve"> </m:t>
        </m:r>
        <m:r>
          <m:rPr>
            <m:sty m:val="p"/>
          </m:rPr>
          <w:rPr>
            <w:rFonts w:ascii="Cambria Math"/>
            <w:color w:val="000000" w:themeColor="text1"/>
            <w:sz w:val="24"/>
            <w:szCs w:val="24"/>
          </w:rPr>
          <m:t>экономики</m:t>
        </m:r>
        <m:r>
          <m:rPr>
            <m:sty m:val="p"/>
          </m:rPr>
          <w:rPr>
            <w:rFonts w:ascii="Cambria Math"/>
            <w:color w:val="000000" w:themeColor="text1"/>
            <w:sz w:val="24"/>
            <w:szCs w:val="24"/>
          </w:rPr>
          <m:t xml:space="preserve"> </m:t>
        </m:r>
        <m:r>
          <m:rPr>
            <m:sty m:val="p"/>
          </m:rPr>
          <w:rPr>
            <w:rFonts w:ascii="Cambria Math"/>
            <w:color w:val="000000" w:themeColor="text1"/>
            <w:sz w:val="24"/>
            <w:szCs w:val="24"/>
          </w:rPr>
          <m:t>администрации</m:t>
        </m:r>
        <m:r>
          <m:rPr>
            <m:sty m:val="p"/>
          </m:rPr>
          <w:rPr>
            <w:rFonts w:ascii="Cambria Math"/>
            <w:color w:val="000000" w:themeColor="text1"/>
            <w:sz w:val="24"/>
            <w:szCs w:val="24"/>
          </w:rPr>
          <m:t xml:space="preserve"> </m:t>
        </m:r>
        <m:r>
          <m:rPr>
            <m:sty m:val="p"/>
          </m:rPr>
          <w:rPr>
            <w:rFonts w:ascii="Cambria Math"/>
            <w:color w:val="000000" w:themeColor="text1"/>
            <w:sz w:val="24"/>
            <w:szCs w:val="24"/>
          </w:rPr>
          <m:t>Озинского</m:t>
        </m:r>
        <m:r>
          <m:rPr>
            <m:sty m:val="p"/>
          </m:rPr>
          <w:rPr>
            <w:rFonts w:ascii="Cambria Math"/>
            <w:color w:val="000000" w:themeColor="text1"/>
            <w:sz w:val="24"/>
            <w:szCs w:val="24"/>
          </w:rPr>
          <m:t xml:space="preserve"> </m:t>
        </m:r>
        <m:r>
          <m:rPr>
            <m:sty m:val="p"/>
          </m:rPr>
          <w:rPr>
            <w:rFonts w:ascii="Cambria Math"/>
            <w:color w:val="000000" w:themeColor="text1"/>
            <w:sz w:val="24"/>
            <w:szCs w:val="24"/>
          </w:rPr>
          <m:t>муниципального</m:t>
        </m:r>
        <m:r>
          <m:rPr>
            <m:sty m:val="p"/>
          </m:rPr>
          <w:rPr>
            <w:rFonts w:ascii="Cambria Math"/>
            <w:color w:val="000000" w:themeColor="text1"/>
            <w:sz w:val="24"/>
            <w:szCs w:val="24"/>
          </w:rPr>
          <m:t xml:space="preserve"> </m:t>
        </m:r>
        <m:r>
          <m:rPr>
            <m:sty m:val="p"/>
          </m:rPr>
          <w:rPr>
            <w:rFonts w:ascii="Cambria Math"/>
            <w:color w:val="000000" w:themeColor="text1"/>
            <w:sz w:val="24"/>
            <w:szCs w:val="24"/>
          </w:rPr>
          <m:t>района</m:t>
        </m:r>
      </m:oMath>
      <w:r>
        <w:rPr>
          <w:rFonts w:eastAsiaTheme="minorEastAsia"/>
          <w:color w:val="000000" w:themeColor="text1"/>
          <w:sz w:val="24"/>
          <w:szCs w:val="24"/>
        </w:rPr>
        <w:t xml:space="preserve"> </w:t>
      </w:r>
      <w:r w:rsidRPr="006D312C">
        <w:rPr>
          <w:rFonts w:eastAsiaTheme="minorEastAsia"/>
          <w:color w:val="000000" w:themeColor="text1"/>
          <w:sz w:val="24"/>
          <w:szCs w:val="24"/>
        </w:rPr>
        <w:t>(далее – подразделение)</w:t>
      </w:r>
      <w:r>
        <w:rPr>
          <w:rFonts w:eastAsiaTheme="minorEastAsia"/>
          <w:color w:val="000000" w:themeColor="text1"/>
          <w:sz w:val="24"/>
          <w:szCs w:val="24"/>
        </w:rPr>
        <w:t>:</w:t>
      </w:r>
    </w:p>
    <w:p w:rsidR="00B830A9" w:rsidRPr="006D312C" w:rsidRDefault="00B830A9" w:rsidP="00B830A9">
      <w:pPr>
        <w:ind w:firstLine="539"/>
        <w:jc w:val="both"/>
        <w:rPr>
          <w:color w:val="000000" w:themeColor="text1"/>
          <w:sz w:val="24"/>
          <w:szCs w:val="24"/>
        </w:rPr>
      </w:pP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График работы специалистов подразделения</w:t>
      </w:r>
      <w:r w:rsidRPr="006D312C">
        <w:rPr>
          <w:rFonts w:eastAsiaTheme="minorEastAsia"/>
          <w:color w:val="000000" w:themeColor="text1"/>
          <w:sz w:val="24"/>
          <w:szCs w:val="24"/>
        </w:rPr>
        <w:t>:</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понедельник - пятница с </w:t>
      </w:r>
      <w:r>
        <w:rPr>
          <w:color w:val="000000" w:themeColor="text1"/>
          <w:sz w:val="24"/>
          <w:szCs w:val="24"/>
        </w:rPr>
        <w:t>8</w:t>
      </w:r>
      <w:r w:rsidRPr="006D312C">
        <w:rPr>
          <w:color w:val="000000" w:themeColor="text1"/>
          <w:sz w:val="24"/>
          <w:szCs w:val="24"/>
        </w:rPr>
        <w:t xml:space="preserve">.00 ч. - </w:t>
      </w:r>
      <w:r>
        <w:rPr>
          <w:color w:val="000000" w:themeColor="text1"/>
          <w:sz w:val="24"/>
          <w:szCs w:val="24"/>
        </w:rPr>
        <w:t>17</w:t>
      </w:r>
      <w:r w:rsidRPr="006D312C">
        <w:rPr>
          <w:color w:val="000000" w:themeColor="text1"/>
          <w:sz w:val="24"/>
          <w:szCs w:val="24"/>
        </w:rPr>
        <w:t>.</w:t>
      </w:r>
      <w:r>
        <w:rPr>
          <w:color w:val="000000" w:themeColor="text1"/>
          <w:sz w:val="24"/>
          <w:szCs w:val="24"/>
        </w:rPr>
        <w:t>15</w:t>
      </w:r>
      <w:r w:rsidRPr="006D312C">
        <w:rPr>
          <w:color w:val="000000" w:themeColor="text1"/>
          <w:sz w:val="24"/>
          <w:szCs w:val="24"/>
        </w:rPr>
        <w:t xml:space="preserve"> ч., </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 xml:space="preserve">перерыв на обед с </w:t>
      </w:r>
      <w:r>
        <w:rPr>
          <w:color w:val="000000" w:themeColor="text1"/>
          <w:sz w:val="24"/>
          <w:szCs w:val="24"/>
        </w:rPr>
        <w:t>12</w:t>
      </w:r>
      <w:r w:rsidRPr="006D312C">
        <w:rPr>
          <w:color w:val="000000" w:themeColor="text1"/>
          <w:sz w:val="24"/>
          <w:szCs w:val="24"/>
        </w:rPr>
        <w:t xml:space="preserve">.00 ч. до </w:t>
      </w:r>
      <w:r>
        <w:rPr>
          <w:color w:val="000000" w:themeColor="text1"/>
          <w:sz w:val="24"/>
          <w:szCs w:val="24"/>
        </w:rPr>
        <w:t>13</w:t>
      </w:r>
      <w:r w:rsidRPr="006D312C">
        <w:rPr>
          <w:color w:val="000000" w:themeColor="text1"/>
          <w:sz w:val="24"/>
          <w:szCs w:val="24"/>
        </w:rPr>
        <w:t xml:space="preserve">.00 ч.; </w:t>
      </w:r>
    </w:p>
    <w:p w:rsidR="00B830A9" w:rsidRDefault="00B830A9" w:rsidP="00B830A9">
      <w:pPr>
        <w:ind w:firstLine="540"/>
        <w:jc w:val="both"/>
        <w:rPr>
          <w:color w:val="000000" w:themeColor="text1"/>
          <w:sz w:val="24"/>
          <w:szCs w:val="24"/>
        </w:rPr>
      </w:pPr>
      <w:r w:rsidRPr="006D312C">
        <w:rPr>
          <w:color w:val="000000" w:themeColor="text1"/>
          <w:sz w:val="24"/>
          <w:szCs w:val="24"/>
        </w:rPr>
        <w:t>выходные дни - суббота, воскресенье.</w:t>
      </w:r>
    </w:p>
    <w:p w:rsidR="00B830A9" w:rsidRDefault="00B830A9" w:rsidP="00B830A9">
      <w:pPr>
        <w:ind w:firstLine="540"/>
        <w:jc w:val="both"/>
        <w:rPr>
          <w:color w:val="000000" w:themeColor="text1"/>
          <w:sz w:val="24"/>
          <w:szCs w:val="24"/>
        </w:rPr>
      </w:pPr>
    </w:p>
    <w:p w:rsidR="00B830A9" w:rsidRDefault="00B830A9" w:rsidP="00B830A9">
      <w:pPr>
        <w:ind w:firstLine="540"/>
        <w:jc w:val="both"/>
        <w:rPr>
          <w:color w:val="000000" w:themeColor="text1"/>
          <w:sz w:val="24"/>
          <w:szCs w:val="24"/>
        </w:rPr>
      </w:pPr>
    </w:p>
    <w:p w:rsidR="00B830A9" w:rsidRPr="006D312C" w:rsidRDefault="00B830A9" w:rsidP="00B830A9">
      <w:pPr>
        <w:ind w:firstLine="540"/>
        <w:jc w:val="both"/>
        <w:rPr>
          <w:color w:val="000000" w:themeColor="text1"/>
          <w:sz w:val="24"/>
          <w:szCs w:val="24"/>
        </w:rPr>
      </w:pP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График работы специалистов ГКУ СО «МФЦ»:</w:t>
      </w:r>
    </w:p>
    <w:p w:rsidR="00B830A9" w:rsidRPr="006D312C" w:rsidRDefault="00B830A9" w:rsidP="00B830A9">
      <w:pPr>
        <w:ind w:firstLine="540"/>
        <w:jc w:val="both"/>
        <w:rPr>
          <w:color w:val="000000" w:themeColor="text1"/>
          <w:sz w:val="24"/>
          <w:szCs w:val="24"/>
        </w:rPr>
      </w:pPr>
      <w:r>
        <w:rPr>
          <w:color w:val="000000" w:themeColor="text1"/>
          <w:sz w:val="24"/>
          <w:szCs w:val="24"/>
        </w:rPr>
        <w:t>вторник</w:t>
      </w:r>
      <w:r w:rsidRPr="006D312C">
        <w:rPr>
          <w:color w:val="000000" w:themeColor="text1"/>
          <w:sz w:val="24"/>
          <w:szCs w:val="24"/>
        </w:rPr>
        <w:t xml:space="preserve"> с 9.00 ч. до 20.00 ч., </w:t>
      </w:r>
    </w:p>
    <w:p w:rsidR="00B830A9" w:rsidRDefault="00B830A9" w:rsidP="00B830A9">
      <w:pPr>
        <w:ind w:firstLine="540"/>
        <w:jc w:val="both"/>
        <w:rPr>
          <w:color w:val="000000" w:themeColor="text1"/>
          <w:sz w:val="24"/>
          <w:szCs w:val="24"/>
        </w:rPr>
      </w:pPr>
      <w:r>
        <w:rPr>
          <w:color w:val="000000" w:themeColor="text1"/>
          <w:sz w:val="24"/>
          <w:szCs w:val="24"/>
        </w:rPr>
        <w:t xml:space="preserve">среда, четверг, пятница с 9.00 до 18.00ч.; </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суббота - с 9.00 ч. до 1</w:t>
      </w:r>
      <w:r>
        <w:rPr>
          <w:color w:val="000000" w:themeColor="text1"/>
          <w:sz w:val="24"/>
          <w:szCs w:val="24"/>
        </w:rPr>
        <w:t>5</w:t>
      </w:r>
      <w:r w:rsidRPr="006D312C">
        <w:rPr>
          <w:color w:val="000000" w:themeColor="text1"/>
          <w:sz w:val="24"/>
          <w:szCs w:val="24"/>
        </w:rPr>
        <w:t>.00 ч.</w:t>
      </w:r>
      <w:r>
        <w:rPr>
          <w:color w:val="000000" w:themeColor="text1"/>
          <w:sz w:val="24"/>
          <w:szCs w:val="24"/>
        </w:rPr>
        <w:t>;</w:t>
      </w:r>
      <w:r w:rsidRPr="006D312C">
        <w:rPr>
          <w:color w:val="000000" w:themeColor="text1"/>
          <w:sz w:val="24"/>
          <w:szCs w:val="24"/>
        </w:rPr>
        <w:t xml:space="preserve"> </w:t>
      </w:r>
    </w:p>
    <w:p w:rsidR="00B830A9" w:rsidRPr="006D312C" w:rsidRDefault="00B830A9" w:rsidP="00B830A9">
      <w:pPr>
        <w:ind w:firstLine="540"/>
        <w:jc w:val="both"/>
        <w:rPr>
          <w:color w:val="000000" w:themeColor="text1"/>
          <w:sz w:val="24"/>
          <w:szCs w:val="24"/>
        </w:rPr>
      </w:pPr>
      <w:r w:rsidRPr="006D312C">
        <w:rPr>
          <w:color w:val="000000" w:themeColor="text1"/>
          <w:sz w:val="24"/>
          <w:szCs w:val="24"/>
        </w:rPr>
        <w:t>перерыв на обед</w:t>
      </w:r>
      <w:r>
        <w:rPr>
          <w:color w:val="000000" w:themeColor="text1"/>
          <w:sz w:val="24"/>
          <w:szCs w:val="24"/>
        </w:rPr>
        <w:t xml:space="preserve"> с 13.00 до 14.00 ч.</w:t>
      </w:r>
      <w:r w:rsidRPr="006D312C">
        <w:rPr>
          <w:color w:val="000000" w:themeColor="text1"/>
          <w:sz w:val="24"/>
          <w:szCs w:val="24"/>
        </w:rPr>
        <w:t xml:space="preserve">; </w:t>
      </w:r>
    </w:p>
    <w:p w:rsidR="00B830A9" w:rsidRDefault="00B830A9" w:rsidP="00B830A9">
      <w:pPr>
        <w:ind w:firstLine="540"/>
        <w:jc w:val="both"/>
        <w:rPr>
          <w:color w:val="000000" w:themeColor="text1"/>
          <w:sz w:val="24"/>
          <w:szCs w:val="24"/>
        </w:rPr>
      </w:pPr>
      <w:r w:rsidRPr="006D312C">
        <w:rPr>
          <w:color w:val="000000" w:themeColor="text1"/>
          <w:sz w:val="24"/>
          <w:szCs w:val="24"/>
        </w:rPr>
        <w:t xml:space="preserve">выходной день </w:t>
      </w:r>
      <w:r>
        <w:rPr>
          <w:color w:val="000000" w:themeColor="text1"/>
          <w:sz w:val="24"/>
          <w:szCs w:val="24"/>
        </w:rPr>
        <w:t>–</w:t>
      </w:r>
      <w:r w:rsidRPr="006D312C">
        <w:rPr>
          <w:color w:val="000000" w:themeColor="text1"/>
          <w:sz w:val="24"/>
          <w:szCs w:val="24"/>
        </w:rPr>
        <w:t xml:space="preserve"> воскресенье</w:t>
      </w:r>
      <w:r>
        <w:rPr>
          <w:color w:val="000000" w:themeColor="text1"/>
          <w:sz w:val="24"/>
          <w:szCs w:val="24"/>
        </w:rPr>
        <w:t>, понедельник</w:t>
      </w:r>
      <w:r w:rsidRPr="006D312C">
        <w:rPr>
          <w:color w:val="000000" w:themeColor="text1"/>
          <w:sz w:val="24"/>
          <w:szCs w:val="24"/>
        </w:rPr>
        <w:t>.</w:t>
      </w: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Default="00B830A9" w:rsidP="00B830A9">
      <w:pPr>
        <w:pStyle w:val="ConsPlusNormal"/>
        <w:jc w:val="center"/>
        <w:rPr>
          <w:rFonts w:ascii="Times New Roman" w:eastAsiaTheme="minorHAnsi" w:hAnsi="Times New Roman" w:cs="Times New Roman"/>
          <w:b/>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r w:rsidRPr="006D312C">
        <w:rPr>
          <w:rFonts w:ascii="Times New Roman" w:hAnsi="Times New Roman" w:cs="Times New Roman"/>
          <w:color w:val="000000" w:themeColor="text1"/>
          <w:sz w:val="24"/>
          <w:szCs w:val="24"/>
        </w:rPr>
        <w:t xml:space="preserve">Приложение № 2 </w:t>
      </w:r>
      <w:proofErr w:type="gramStart"/>
      <w:r w:rsidRPr="006D312C">
        <w:rPr>
          <w:rFonts w:ascii="Times New Roman" w:eastAsiaTheme="minorHAnsi" w:hAnsi="Times New Roman" w:cs="Times New Roman"/>
          <w:color w:val="000000" w:themeColor="text1"/>
          <w:sz w:val="24"/>
          <w:szCs w:val="24"/>
          <w:lang w:eastAsia="en-US"/>
        </w:rPr>
        <w:t>к</w:t>
      </w:r>
      <w:proofErr w:type="gramEnd"/>
      <w:r w:rsidRPr="006D312C">
        <w:rPr>
          <w:rFonts w:ascii="Times New Roman" w:eastAsiaTheme="minorHAnsi" w:hAnsi="Times New Roman" w:cs="Times New Roman"/>
          <w:color w:val="000000" w:themeColor="text1"/>
          <w:sz w:val="24"/>
          <w:szCs w:val="24"/>
          <w:lang w:eastAsia="en-US"/>
        </w:rPr>
        <w:t xml:space="preserve"> </w:t>
      </w: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Административному регламенту </w:t>
      </w:r>
    </w:p>
    <w:p w:rsidR="00B830A9" w:rsidRPr="006D312C" w:rsidRDefault="00B830A9" w:rsidP="00B830A9">
      <w:pPr>
        <w:pStyle w:val="ConsPlusNormal"/>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
    <w:p w:rsidR="00B830A9" w:rsidRPr="006D312C" w:rsidRDefault="00B830A9" w:rsidP="00B830A9">
      <w:pPr>
        <w:pStyle w:val="ConsPlusNormal"/>
        <w:jc w:val="both"/>
        <w:rPr>
          <w:rFonts w:ascii="Times New Roman" w:hAnsi="Times New Roman" w:cs="Times New Roman"/>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Главе администрации _____________</w:t>
      </w:r>
    </w:p>
    <w:p w:rsidR="00B830A9" w:rsidRPr="006D312C" w:rsidRDefault="00B830A9" w:rsidP="00B830A9">
      <w:pPr>
        <w:pStyle w:val="ConsPlusNonformat"/>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муниципального района (городского округа)</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от 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(полное наименование юридического лица,</w:t>
      </w:r>
      <w:proofErr w:type="gramEnd"/>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организационно-правовая форма)</w:t>
      </w:r>
      <w:proofErr w:type="gramEnd"/>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(адрес места нахождения)</w:t>
      </w:r>
    </w:p>
    <w:p w:rsidR="00B830A9" w:rsidRPr="006D312C" w:rsidRDefault="00B830A9" w:rsidP="00B830A9">
      <w:pPr>
        <w:pStyle w:val="ConsPlusNonformat"/>
        <w:jc w:val="both"/>
        <w:rPr>
          <w:rFonts w:ascii="Times New Roman" w:hAnsi="Times New Roman" w:cs="Times New Roman"/>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bookmarkStart w:id="6" w:name="P262"/>
      <w:bookmarkEnd w:id="6"/>
      <w:r w:rsidRPr="006D312C">
        <w:rPr>
          <w:rFonts w:ascii="Times New Roman" w:hAnsi="Times New Roman" w:cs="Times New Roman"/>
          <w:color w:val="000000" w:themeColor="text1"/>
          <w:sz w:val="24"/>
          <w:szCs w:val="24"/>
        </w:rPr>
        <w:t xml:space="preserve">                                 ЗАЯВЛЕНИЕ</w:t>
      </w:r>
    </w:p>
    <w:p w:rsidR="00B830A9" w:rsidRPr="006D312C" w:rsidRDefault="00B830A9" w:rsidP="00B830A9">
      <w:pPr>
        <w:pStyle w:val="ConsPlusNonformat"/>
        <w:jc w:val="both"/>
        <w:rPr>
          <w:rFonts w:ascii="Times New Roman" w:hAnsi="Times New Roman" w:cs="Times New Roman"/>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Прошу выдать разрешение на право организации розничного рынка по адресу:</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(тип рынка)</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(место расположения объекта или объектов недвижимости, где</w:t>
      </w:r>
      <w:proofErr w:type="gramEnd"/>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предполагается организовать рынок)</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Государственный регистрационный номер записи о создании  юридического  лица</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Данные документа, подтверждающего факт внесения сведений о юридическом лице</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в Единый государственный реестр юридических лиц 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Идентификационный номер налогоплательщика 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Данные документа о постановке юридического лица на учет в налоговом  органе</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Приложение: на ______ листах.</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      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(дата, подпись руководителя, печать)           (Ф.И.О.)</w:t>
      </w:r>
    </w:p>
    <w:p w:rsidR="00B830A9" w:rsidRPr="006D312C" w:rsidRDefault="00B830A9" w:rsidP="00B830A9">
      <w:pPr>
        <w:pStyle w:val="ConsPlusNormal"/>
        <w:jc w:val="both"/>
        <w:rPr>
          <w:rFonts w:ascii="Times New Roman" w:hAnsi="Times New Roman" w:cs="Times New Roman"/>
          <w:color w:val="000000" w:themeColor="text1"/>
          <w:sz w:val="24"/>
          <w:szCs w:val="24"/>
        </w:rPr>
      </w:pPr>
    </w:p>
    <w:p w:rsidR="00B830A9" w:rsidRPr="006D312C" w:rsidRDefault="00B830A9" w:rsidP="00B830A9">
      <w:pPr>
        <w:pStyle w:val="ConsPlusNormal"/>
        <w:jc w:val="both"/>
        <w:rPr>
          <w:rFonts w:ascii="Times New Roman" w:hAnsi="Times New Roman" w:cs="Times New Roman"/>
          <w:color w:val="000000" w:themeColor="text1"/>
          <w:sz w:val="24"/>
          <w:szCs w:val="24"/>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lastRenderedPageBreak/>
        <w:t xml:space="preserve">Приложение № 3 </w:t>
      </w:r>
      <w:proofErr w:type="gramStart"/>
      <w:r w:rsidRPr="006D312C">
        <w:rPr>
          <w:rFonts w:ascii="Times New Roman" w:eastAsiaTheme="minorHAnsi" w:hAnsi="Times New Roman" w:cs="Times New Roman"/>
          <w:color w:val="000000" w:themeColor="text1"/>
          <w:sz w:val="24"/>
          <w:szCs w:val="24"/>
          <w:lang w:eastAsia="en-US"/>
        </w:rPr>
        <w:t>к</w:t>
      </w:r>
      <w:proofErr w:type="gramEnd"/>
      <w:r w:rsidRPr="006D312C">
        <w:rPr>
          <w:rFonts w:ascii="Times New Roman" w:eastAsiaTheme="minorHAnsi" w:hAnsi="Times New Roman" w:cs="Times New Roman"/>
          <w:color w:val="000000" w:themeColor="text1"/>
          <w:sz w:val="24"/>
          <w:szCs w:val="24"/>
          <w:lang w:eastAsia="en-US"/>
        </w:rPr>
        <w:t xml:space="preserve"> </w:t>
      </w: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Административному регламенту </w:t>
      </w: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widowControl/>
        <w:ind w:firstLine="0"/>
        <w:jc w:val="center"/>
        <w:rPr>
          <w:rFonts w:ascii="Times New Roman" w:hAnsi="Times New Roman" w:cs="Times New Roman"/>
          <w:color w:val="000000" w:themeColor="text1"/>
          <w:sz w:val="24"/>
          <w:szCs w:val="24"/>
        </w:rPr>
      </w:pPr>
    </w:p>
    <w:p w:rsidR="00B830A9" w:rsidRPr="006D312C" w:rsidRDefault="00B830A9" w:rsidP="00B830A9">
      <w:pPr>
        <w:pStyle w:val="ConsPlusNormal"/>
        <w:widowControl/>
        <w:ind w:firstLine="0"/>
        <w:jc w:val="center"/>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Блок-схема </w:t>
      </w:r>
    </w:p>
    <w:p w:rsidR="00B830A9" w:rsidRPr="006D312C" w:rsidRDefault="00B830A9" w:rsidP="00B830A9">
      <w:pPr>
        <w:pStyle w:val="ConsPlusNormal"/>
        <w:widowControl/>
        <w:ind w:firstLine="0"/>
        <w:jc w:val="center"/>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выполнения муниципальной услуги «Предоставлению разрешения на право организации розничного рынка»</w:t>
      </w:r>
    </w:p>
    <w:p w:rsidR="00B830A9" w:rsidRPr="006D312C" w:rsidRDefault="00B830A9" w:rsidP="00B830A9">
      <w:pPr>
        <w:pStyle w:val="ConsPlusNormal"/>
        <w:widowControl/>
        <w:ind w:firstLine="0"/>
        <w:jc w:val="center"/>
        <w:rPr>
          <w:rFonts w:ascii="Times New Roman" w:eastAsiaTheme="minorHAnsi" w:hAnsi="Times New Roman" w:cs="Times New Roman"/>
          <w:color w:val="000000" w:themeColor="text1"/>
          <w:sz w:val="24"/>
          <w:szCs w:val="24"/>
          <w:lang w:eastAsia="en-US"/>
        </w:rPr>
      </w:pPr>
    </w:p>
    <w:p w:rsidR="00B830A9" w:rsidRPr="006D312C" w:rsidRDefault="00B830A9" w:rsidP="00B830A9">
      <w:pPr>
        <w:widowControl w:val="0"/>
        <w:tabs>
          <w:tab w:val="left" w:pos="1594"/>
        </w:tabs>
        <w:suppressAutoHyphens/>
        <w:ind w:left="-852" w:right="-297"/>
        <w:jc w:val="right"/>
        <w:rPr>
          <w:color w:val="000000" w:themeColor="text1"/>
          <w:sz w:val="24"/>
          <w:szCs w:val="24"/>
        </w:rPr>
      </w:pPr>
    </w:p>
    <w:p w:rsidR="00B830A9" w:rsidRPr="006D312C" w:rsidRDefault="00B830A9" w:rsidP="00B830A9">
      <w:pPr>
        <w:jc w:val="center"/>
        <w:rPr>
          <w:color w:val="000000" w:themeColor="text1"/>
          <w:sz w:val="24"/>
          <w:szCs w:val="24"/>
        </w:rPr>
      </w:pPr>
      <w:r>
        <w:rPr>
          <w:color w:val="000000" w:themeColor="text1"/>
          <w:sz w:val="24"/>
          <w:szCs w:val="24"/>
          <w:lang w:eastAsia="en-US"/>
        </w:rPr>
        <w:pict>
          <v:rect id="_x0000_s1026" style="position:absolute;left:0;text-align:left;margin-left:57.45pt;margin-top:14.3pt;width:284pt;height:29.35pt;z-index:251661312">
            <v:textbox style="mso-next-textbox:#_x0000_s1026">
              <w:txbxContent>
                <w:p w:rsidR="00B830A9" w:rsidRDefault="00B830A9" w:rsidP="00B830A9">
                  <w:pPr>
                    <w:jc w:val="center"/>
                  </w:pPr>
                  <w:r>
                    <w:rPr>
                      <w:sz w:val="24"/>
                      <w:szCs w:val="24"/>
                    </w:rPr>
                    <w:t>Прием, регистрация заявления и документов</w:t>
                  </w:r>
                </w:p>
              </w:txbxContent>
            </v:textbox>
          </v:rect>
        </w:pict>
      </w:r>
    </w:p>
    <w:p w:rsidR="00B830A9" w:rsidRPr="006D312C" w:rsidRDefault="00B830A9" w:rsidP="00B830A9">
      <w:pPr>
        <w:pStyle w:val="1"/>
        <w:spacing w:line="218" w:lineRule="auto"/>
        <w:ind w:right="26" w:firstLine="709"/>
        <w:jc w:val="right"/>
        <w:rPr>
          <w:color w:val="000000" w:themeColor="text1"/>
          <w:szCs w:val="24"/>
        </w:rPr>
      </w:pPr>
    </w:p>
    <w:p w:rsidR="00B830A9" w:rsidRPr="006D312C" w:rsidRDefault="00B830A9" w:rsidP="00B830A9">
      <w:pPr>
        <w:pStyle w:val="1"/>
        <w:spacing w:line="218" w:lineRule="auto"/>
        <w:ind w:right="26" w:firstLine="709"/>
        <w:jc w:val="right"/>
        <w:rPr>
          <w:color w:val="000000" w:themeColor="text1"/>
          <w:szCs w:val="24"/>
        </w:rPr>
      </w:pPr>
    </w:p>
    <w:p w:rsidR="00B830A9" w:rsidRPr="006D312C" w:rsidRDefault="00B830A9" w:rsidP="00B830A9">
      <w:pPr>
        <w:pStyle w:val="1"/>
        <w:spacing w:line="218" w:lineRule="auto"/>
        <w:ind w:right="26" w:firstLine="709"/>
        <w:jc w:val="right"/>
        <w:rPr>
          <w:color w:val="000000" w:themeColor="text1"/>
          <w:szCs w:val="24"/>
        </w:rPr>
      </w:pPr>
      <w:r>
        <w:rPr>
          <w:noProof/>
          <w:snapToGrid/>
          <w:color w:val="000000" w:themeColor="text1"/>
          <w:szCs w:val="24"/>
        </w:rPr>
        <w:pict>
          <v:shapetype id="_x0000_t32" coordsize="21600,21600" o:spt="32" o:oned="t" path="m,l21600,21600e" filled="f">
            <v:path arrowok="t" fillok="f" o:connecttype="none"/>
            <o:lock v:ext="edit" shapetype="t"/>
          </v:shapetype>
          <v:shape id="_x0000_s1027" type="#_x0000_t32" style="position:absolute;left:0;text-align:left;margin-left:202.2pt;margin-top:2.85pt;width:0;height:15.75pt;z-index:251662336" o:connectortype="straight">
            <v:stroke endarrow="block"/>
          </v:shape>
        </w:pict>
      </w:r>
    </w:p>
    <w:p w:rsidR="00B830A9" w:rsidRPr="006D312C" w:rsidRDefault="00B830A9" w:rsidP="00B830A9">
      <w:pPr>
        <w:pStyle w:val="1"/>
        <w:spacing w:line="218" w:lineRule="auto"/>
        <w:ind w:right="26" w:firstLine="709"/>
        <w:jc w:val="right"/>
        <w:rPr>
          <w:color w:val="000000" w:themeColor="text1"/>
          <w:szCs w:val="24"/>
        </w:rPr>
      </w:pPr>
    </w:p>
    <w:p w:rsidR="00B830A9" w:rsidRPr="006D312C" w:rsidRDefault="00B830A9" w:rsidP="00B830A9">
      <w:pPr>
        <w:pStyle w:val="1"/>
        <w:tabs>
          <w:tab w:val="left" w:pos="7200"/>
          <w:tab w:val="right" w:pos="9328"/>
        </w:tabs>
        <w:spacing w:line="218" w:lineRule="auto"/>
        <w:ind w:right="26" w:firstLine="709"/>
        <w:jc w:val="left"/>
        <w:rPr>
          <w:color w:val="000000" w:themeColor="text1"/>
          <w:szCs w:val="24"/>
        </w:rPr>
      </w:pPr>
      <w:r>
        <w:rPr>
          <w:noProof/>
          <w:snapToGrid/>
          <w:color w:val="000000" w:themeColor="text1"/>
          <w:szCs w:val="24"/>
        </w:rPr>
        <w:pict>
          <v:rect id="_x0000_s1028" style="position:absolute;left:0;text-align:left;margin-left:70.05pt;margin-top:11.7pt;width:249.45pt;height:22.5pt;z-index:251663360">
            <v:textbox style="mso-next-textbox:#_x0000_s1028">
              <w:txbxContent>
                <w:p w:rsidR="00B830A9" w:rsidRPr="00CC48EC" w:rsidRDefault="00B830A9" w:rsidP="00B830A9">
                  <w:pPr>
                    <w:jc w:val="center"/>
                    <w:rPr>
                      <w:sz w:val="24"/>
                      <w:szCs w:val="24"/>
                    </w:rPr>
                  </w:pPr>
                  <w:r>
                    <w:rPr>
                      <w:sz w:val="24"/>
                      <w:szCs w:val="24"/>
                    </w:rPr>
                    <w:t>Уведомление о приеме документов</w:t>
                  </w:r>
                </w:p>
              </w:txbxContent>
            </v:textbox>
          </v:rect>
        </w:pict>
      </w:r>
      <w:r w:rsidRPr="006D312C">
        <w:rPr>
          <w:color w:val="000000" w:themeColor="text1"/>
          <w:szCs w:val="24"/>
        </w:rPr>
        <w:tab/>
      </w:r>
      <w:r w:rsidRPr="006D312C">
        <w:rPr>
          <w:color w:val="000000" w:themeColor="text1"/>
          <w:szCs w:val="24"/>
        </w:rPr>
        <w:tab/>
      </w:r>
    </w:p>
    <w:p w:rsidR="00B830A9" w:rsidRPr="006D312C" w:rsidRDefault="00B830A9" w:rsidP="00B830A9">
      <w:pPr>
        <w:pStyle w:val="1"/>
        <w:tabs>
          <w:tab w:val="left" w:pos="4275"/>
          <w:tab w:val="right" w:pos="9328"/>
        </w:tabs>
        <w:spacing w:line="218" w:lineRule="auto"/>
        <w:ind w:right="26" w:firstLine="709"/>
        <w:jc w:val="left"/>
        <w:rPr>
          <w:color w:val="000000" w:themeColor="text1"/>
          <w:szCs w:val="24"/>
        </w:rPr>
      </w:pPr>
      <w:r w:rsidRPr="006D312C">
        <w:rPr>
          <w:color w:val="000000" w:themeColor="text1"/>
          <w:szCs w:val="24"/>
        </w:rPr>
        <w:tab/>
        <w:t>нет</w:t>
      </w:r>
      <w:r w:rsidRPr="006D312C">
        <w:rPr>
          <w:color w:val="000000" w:themeColor="text1"/>
          <w:szCs w:val="24"/>
        </w:rPr>
        <w:tab/>
      </w:r>
    </w:p>
    <w:p w:rsidR="00B830A9" w:rsidRPr="006D312C" w:rsidRDefault="00B830A9" w:rsidP="00B830A9">
      <w:pPr>
        <w:pStyle w:val="1"/>
        <w:spacing w:line="218" w:lineRule="auto"/>
        <w:ind w:right="26" w:firstLine="709"/>
        <w:jc w:val="right"/>
        <w:rPr>
          <w:color w:val="000000" w:themeColor="text1"/>
          <w:szCs w:val="24"/>
        </w:rPr>
      </w:pPr>
    </w:p>
    <w:p w:rsidR="00B830A9" w:rsidRPr="006D312C" w:rsidRDefault="00B830A9" w:rsidP="00B830A9">
      <w:pPr>
        <w:pStyle w:val="1"/>
        <w:spacing w:line="218" w:lineRule="auto"/>
        <w:ind w:right="26" w:firstLine="709"/>
        <w:jc w:val="right"/>
        <w:rPr>
          <w:color w:val="000000" w:themeColor="text1"/>
          <w:szCs w:val="24"/>
        </w:rPr>
      </w:pPr>
      <w:r>
        <w:rPr>
          <w:noProof/>
          <w:snapToGrid/>
          <w:color w:val="000000" w:themeColor="text1"/>
          <w:szCs w:val="24"/>
        </w:rPr>
        <w:pict>
          <v:shape id="_x0000_s1029" type="#_x0000_t32" style="position:absolute;left:0;text-align:left;margin-left:202.2pt;margin-top:7.65pt;width:0;height:21.9pt;z-index:251664384" o:connectortype="straight">
            <v:stroke endarrow="block"/>
          </v:shape>
        </w:pict>
      </w:r>
    </w:p>
    <w:p w:rsidR="00B830A9" w:rsidRPr="006D312C" w:rsidRDefault="00B830A9" w:rsidP="00B830A9">
      <w:pPr>
        <w:pStyle w:val="1"/>
        <w:spacing w:line="218" w:lineRule="auto"/>
        <w:ind w:right="26" w:firstLine="709"/>
        <w:jc w:val="right"/>
        <w:rPr>
          <w:color w:val="000000" w:themeColor="text1"/>
          <w:szCs w:val="24"/>
        </w:rPr>
      </w:pPr>
    </w:p>
    <w:p w:rsidR="00B830A9" w:rsidRPr="006D312C" w:rsidRDefault="00B830A9" w:rsidP="00B830A9">
      <w:pPr>
        <w:pStyle w:val="1"/>
        <w:spacing w:line="218" w:lineRule="auto"/>
        <w:ind w:right="26" w:firstLine="709"/>
        <w:jc w:val="right"/>
        <w:rPr>
          <w:color w:val="000000" w:themeColor="text1"/>
          <w:szCs w:val="24"/>
        </w:rPr>
      </w:pPr>
      <w:r>
        <w:rPr>
          <w:noProof/>
          <w:snapToGrid/>
          <w:color w:val="000000" w:themeColor="text1"/>
          <w:szCs w:val="24"/>
        </w:rPr>
        <w:pict>
          <v:rect id="_x0000_s1030" style="position:absolute;left:0;text-align:left;margin-left:70.05pt;margin-top:7.2pt;width:245.8pt;height:44.1pt;z-index:251665408">
            <v:textbox style="mso-next-textbox:#_x0000_s1030">
              <w:txbxContent>
                <w:p w:rsidR="00B830A9" w:rsidRPr="003E2652" w:rsidRDefault="00B830A9" w:rsidP="00B830A9">
                  <w:pPr>
                    <w:jc w:val="center"/>
                    <w:rPr>
                      <w:sz w:val="24"/>
                      <w:szCs w:val="24"/>
                    </w:rPr>
                  </w:pPr>
                  <w:r>
                    <w:rPr>
                      <w:sz w:val="24"/>
                      <w:szCs w:val="24"/>
                    </w:rPr>
                    <w:t xml:space="preserve">Формирование и направление </w:t>
                  </w:r>
                  <w:r w:rsidRPr="003E2652">
                    <w:rPr>
                      <w:sz w:val="24"/>
                      <w:szCs w:val="24"/>
                    </w:rPr>
                    <w:t>межведомственных запросов</w:t>
                  </w:r>
                  <w:r>
                    <w:rPr>
                      <w:sz w:val="24"/>
                      <w:szCs w:val="24"/>
                    </w:rPr>
                    <w:t xml:space="preserve"> </w:t>
                  </w:r>
                </w:p>
              </w:txbxContent>
            </v:textbox>
          </v:rect>
        </w:pict>
      </w:r>
    </w:p>
    <w:p w:rsidR="00B830A9" w:rsidRPr="006D312C" w:rsidRDefault="00B830A9" w:rsidP="00B830A9">
      <w:pPr>
        <w:pStyle w:val="1"/>
        <w:spacing w:line="218" w:lineRule="auto"/>
        <w:ind w:right="26" w:firstLine="709"/>
        <w:jc w:val="right"/>
        <w:rPr>
          <w:color w:val="000000" w:themeColor="text1"/>
          <w:szCs w:val="24"/>
        </w:rPr>
      </w:pPr>
    </w:p>
    <w:p w:rsidR="00B830A9" w:rsidRPr="006D312C" w:rsidRDefault="00B830A9" w:rsidP="00B830A9">
      <w:pPr>
        <w:pStyle w:val="1"/>
        <w:spacing w:line="218" w:lineRule="auto"/>
        <w:ind w:right="26" w:firstLine="709"/>
        <w:jc w:val="right"/>
        <w:rPr>
          <w:color w:val="000000" w:themeColor="text1"/>
          <w:szCs w:val="24"/>
        </w:rPr>
      </w:pPr>
    </w:p>
    <w:p w:rsidR="00B830A9" w:rsidRPr="006D312C" w:rsidRDefault="00B830A9" w:rsidP="00B830A9">
      <w:pPr>
        <w:pStyle w:val="1"/>
        <w:spacing w:line="218" w:lineRule="auto"/>
        <w:ind w:right="26" w:firstLine="709"/>
        <w:jc w:val="right"/>
        <w:rPr>
          <w:color w:val="000000" w:themeColor="text1"/>
          <w:szCs w:val="24"/>
        </w:rPr>
      </w:pPr>
    </w:p>
    <w:p w:rsidR="00B830A9" w:rsidRPr="006D312C" w:rsidRDefault="00B830A9" w:rsidP="00B830A9">
      <w:pPr>
        <w:pStyle w:val="1"/>
        <w:spacing w:line="218" w:lineRule="auto"/>
        <w:ind w:right="26" w:firstLine="709"/>
        <w:jc w:val="right"/>
        <w:rPr>
          <w:color w:val="000000" w:themeColor="text1"/>
          <w:szCs w:val="24"/>
        </w:rPr>
      </w:pPr>
      <w:r>
        <w:rPr>
          <w:noProof/>
          <w:snapToGrid/>
          <w:color w:val="000000" w:themeColor="text1"/>
          <w:szCs w:val="24"/>
        </w:rPr>
        <w:pict>
          <v:shape id="_x0000_s1031" type="#_x0000_t32" style="position:absolute;left:0;text-align:left;margin-left:202.2pt;margin-top:1.15pt;width:0;height:22.5pt;z-index:251666432" o:connectortype="straight">
            <v:stroke endarrow="block"/>
          </v:shape>
        </w:pict>
      </w:r>
    </w:p>
    <w:p w:rsidR="00B830A9" w:rsidRPr="006D312C" w:rsidRDefault="00B830A9" w:rsidP="00B830A9">
      <w:pPr>
        <w:pStyle w:val="1"/>
        <w:spacing w:line="218" w:lineRule="auto"/>
        <w:ind w:right="26" w:firstLine="709"/>
        <w:jc w:val="right"/>
        <w:rPr>
          <w:color w:val="000000" w:themeColor="text1"/>
          <w:szCs w:val="24"/>
        </w:rPr>
      </w:pPr>
      <w:r w:rsidRPr="008972F3">
        <w:rPr>
          <w:color w:val="000000" w:themeColor="text1"/>
          <w:szCs w:val="2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2" type="#_x0000_t114" style="position:absolute;left:0;text-align:left;margin-left:44.25pt;margin-top:11.15pt;width:309.2pt;height:65.95pt;z-index:251667456">
            <v:textbox style="mso-next-textbox:#_x0000_s1032">
              <w:txbxContent>
                <w:p w:rsidR="00B830A9" w:rsidRDefault="00B830A9" w:rsidP="00B830A9">
                  <w:pPr>
                    <w:ind w:left="-142" w:right="-163"/>
                    <w:jc w:val="center"/>
                    <w:rPr>
                      <w:sz w:val="8"/>
                      <w:szCs w:val="8"/>
                    </w:rPr>
                  </w:pPr>
                </w:p>
                <w:p w:rsidR="00B830A9" w:rsidRPr="003E2652" w:rsidRDefault="00B830A9" w:rsidP="00B830A9">
                  <w:pPr>
                    <w:ind w:left="-142" w:right="-163"/>
                    <w:jc w:val="center"/>
                    <w:rPr>
                      <w:sz w:val="24"/>
                      <w:szCs w:val="24"/>
                    </w:rPr>
                  </w:pPr>
                  <w:r>
                    <w:rPr>
                      <w:sz w:val="24"/>
                      <w:szCs w:val="24"/>
                    </w:rPr>
                    <w:t>Р</w:t>
                  </w:r>
                  <w:r w:rsidRPr="003E2652">
                    <w:rPr>
                      <w:sz w:val="24"/>
                      <w:szCs w:val="24"/>
                    </w:rPr>
                    <w:t xml:space="preserve">ассмотрение заявления и представленных документов и принятие решения </w:t>
                  </w:r>
                  <w:r>
                    <w:rPr>
                      <w:sz w:val="24"/>
                      <w:szCs w:val="24"/>
                    </w:rPr>
                    <w:t>по подготовке результата предоставления услуги</w:t>
                  </w:r>
                </w:p>
              </w:txbxContent>
            </v:textbox>
          </v:shape>
        </w:pict>
      </w:r>
    </w:p>
    <w:p w:rsidR="00B830A9" w:rsidRPr="006D312C" w:rsidRDefault="00B830A9" w:rsidP="00B830A9">
      <w:pPr>
        <w:pStyle w:val="1"/>
        <w:spacing w:line="218" w:lineRule="auto"/>
        <w:ind w:right="26" w:firstLine="709"/>
        <w:jc w:val="right"/>
        <w:rPr>
          <w:color w:val="000000" w:themeColor="text1"/>
          <w:szCs w:val="24"/>
        </w:rPr>
      </w:pPr>
      <w:r>
        <w:rPr>
          <w:noProof/>
          <w:snapToGrid/>
          <w:color w:val="000000" w:themeColor="text1"/>
          <w:szCs w:val="24"/>
        </w:rPr>
        <w:pict>
          <v:line id="_x0000_s1034" style="position:absolute;left:0;text-align:left;z-index:251669504" from="251.45pt,149.7pt" to="296.45pt,194.7pt">
            <v:stroke endarrow="block"/>
          </v:line>
        </w:pict>
      </w:r>
      <w:r>
        <w:rPr>
          <w:noProof/>
          <w:snapToGrid/>
          <w:color w:val="000000" w:themeColor="text1"/>
          <w:szCs w:val="24"/>
        </w:rPr>
        <w:pict>
          <v:line id="_x0000_s1035" style="position:absolute;left:0;text-align:left;flip:x;z-index:251670528" from="89.45pt,149.7pt" to="134.45pt,194.7pt">
            <v:stroke endarrow="block"/>
          </v:line>
        </w:pict>
      </w:r>
    </w:p>
    <w:p w:rsidR="00B830A9" w:rsidRPr="006D312C" w:rsidRDefault="00B830A9" w:rsidP="00B830A9">
      <w:pPr>
        <w:pStyle w:val="1"/>
        <w:spacing w:line="218" w:lineRule="auto"/>
        <w:ind w:right="26" w:firstLine="709"/>
        <w:jc w:val="right"/>
        <w:rPr>
          <w:color w:val="000000" w:themeColor="text1"/>
          <w:szCs w:val="24"/>
        </w:rPr>
      </w:pPr>
    </w:p>
    <w:p w:rsidR="00B830A9" w:rsidRPr="006D312C" w:rsidRDefault="00B830A9" w:rsidP="00B830A9">
      <w:pPr>
        <w:pStyle w:val="1"/>
        <w:spacing w:line="218" w:lineRule="auto"/>
        <w:ind w:right="26" w:firstLine="709"/>
        <w:jc w:val="right"/>
        <w:rPr>
          <w:color w:val="000000" w:themeColor="text1"/>
          <w:szCs w:val="24"/>
        </w:rPr>
      </w:pPr>
    </w:p>
    <w:p w:rsidR="00B830A9" w:rsidRPr="006D312C" w:rsidRDefault="00B830A9" w:rsidP="00B830A9">
      <w:pPr>
        <w:pStyle w:val="1"/>
        <w:spacing w:line="218" w:lineRule="auto"/>
        <w:ind w:right="26" w:firstLine="709"/>
        <w:jc w:val="right"/>
        <w:rPr>
          <w:color w:val="000000" w:themeColor="text1"/>
          <w:szCs w:val="24"/>
        </w:rPr>
      </w:pPr>
    </w:p>
    <w:p w:rsidR="00B830A9" w:rsidRPr="006D312C" w:rsidRDefault="00B830A9" w:rsidP="00B830A9">
      <w:pPr>
        <w:pStyle w:val="1"/>
        <w:ind w:right="28" w:firstLine="709"/>
        <w:jc w:val="right"/>
        <w:rPr>
          <w:color w:val="000000" w:themeColor="text1"/>
          <w:szCs w:val="24"/>
        </w:rPr>
      </w:pPr>
    </w:p>
    <w:p w:rsidR="00B830A9" w:rsidRPr="006D312C" w:rsidRDefault="00B830A9" w:rsidP="00B830A9">
      <w:pPr>
        <w:pStyle w:val="1"/>
        <w:ind w:right="28" w:firstLine="709"/>
        <w:jc w:val="right"/>
        <w:rPr>
          <w:color w:val="000000" w:themeColor="text1"/>
          <w:szCs w:val="24"/>
        </w:rPr>
      </w:pPr>
      <w:r w:rsidRPr="008972F3">
        <w:rPr>
          <w:color w:val="000000" w:themeColor="text1"/>
          <w:szCs w:val="24"/>
        </w:rPr>
        <w:pict>
          <v:line id="_x0000_s1036" style="position:absolute;left:0;text-align:left;z-index:251671552" from="202.2pt,.6pt" to="202.2pt,16.1pt">
            <v:stroke endarrow="block"/>
          </v:line>
        </w:pict>
      </w:r>
    </w:p>
    <w:p w:rsidR="00B830A9" w:rsidRPr="006D312C" w:rsidRDefault="00B830A9" w:rsidP="00B830A9">
      <w:pPr>
        <w:pStyle w:val="1"/>
        <w:ind w:right="28" w:firstLine="709"/>
        <w:jc w:val="right"/>
        <w:rPr>
          <w:color w:val="000000" w:themeColor="text1"/>
          <w:szCs w:val="24"/>
        </w:rPr>
      </w:pPr>
      <w:r>
        <w:rPr>
          <w:noProof/>
          <w:snapToGrid/>
          <w:color w:val="000000" w:themeColor="text1"/>
          <w:szCs w:val="24"/>
        </w:rPr>
        <w:pict>
          <v:roundrect id="_x0000_s1037" style="position:absolute;left:0;text-align:left;margin-left:44.25pt;margin-top:2.3pt;width:313.6pt;height:67.15pt;z-index:251672576" arcsize="10923f">
            <v:textbox style="mso-next-textbox:#_x0000_s1037">
              <w:txbxContent>
                <w:p w:rsidR="00B830A9" w:rsidRPr="0079491B" w:rsidRDefault="00B830A9" w:rsidP="00B830A9">
                  <w:pPr>
                    <w:jc w:val="center"/>
                    <w:rPr>
                      <w:sz w:val="24"/>
                      <w:szCs w:val="24"/>
                    </w:rPr>
                  </w:pPr>
                  <w:r>
                    <w:rPr>
                      <w:sz w:val="24"/>
                      <w:szCs w:val="24"/>
                    </w:rPr>
                    <w:t>Регистрация и выдача (направление) заявителю или его представителю результата предоставления муниципальной услуги</w:t>
                  </w:r>
                </w:p>
              </w:txbxContent>
            </v:textbox>
          </v:roundrect>
        </w:pict>
      </w:r>
    </w:p>
    <w:p w:rsidR="00B830A9" w:rsidRPr="006D312C" w:rsidRDefault="00B830A9" w:rsidP="00B830A9">
      <w:pPr>
        <w:pStyle w:val="1"/>
        <w:ind w:right="28" w:firstLine="709"/>
        <w:jc w:val="right"/>
        <w:rPr>
          <w:color w:val="000000" w:themeColor="text1"/>
          <w:szCs w:val="24"/>
        </w:rPr>
      </w:pPr>
    </w:p>
    <w:p w:rsidR="00B830A9" w:rsidRPr="006D312C" w:rsidRDefault="00B830A9" w:rsidP="00B830A9">
      <w:pPr>
        <w:pStyle w:val="1"/>
        <w:tabs>
          <w:tab w:val="left" w:pos="1576"/>
          <w:tab w:val="left" w:pos="7268"/>
          <w:tab w:val="right" w:pos="9331"/>
        </w:tabs>
        <w:ind w:right="28" w:firstLine="709"/>
        <w:jc w:val="left"/>
        <w:rPr>
          <w:color w:val="000000" w:themeColor="text1"/>
          <w:szCs w:val="24"/>
        </w:rPr>
      </w:pPr>
      <w:r w:rsidRPr="006D312C">
        <w:rPr>
          <w:color w:val="000000" w:themeColor="text1"/>
          <w:szCs w:val="24"/>
        </w:rPr>
        <w:tab/>
      </w:r>
      <w:r w:rsidRPr="006D312C">
        <w:rPr>
          <w:color w:val="000000" w:themeColor="text1"/>
          <w:szCs w:val="24"/>
        </w:rPr>
        <w:tab/>
      </w:r>
    </w:p>
    <w:p w:rsidR="00B830A9" w:rsidRPr="006D312C" w:rsidRDefault="00B830A9" w:rsidP="00B830A9">
      <w:pPr>
        <w:pStyle w:val="1"/>
        <w:ind w:right="28" w:firstLine="709"/>
        <w:jc w:val="right"/>
        <w:rPr>
          <w:color w:val="000000" w:themeColor="text1"/>
          <w:szCs w:val="24"/>
        </w:rPr>
      </w:pPr>
    </w:p>
    <w:p w:rsidR="00B830A9" w:rsidRPr="006D312C" w:rsidRDefault="00B830A9" w:rsidP="00B830A9">
      <w:pPr>
        <w:pStyle w:val="1"/>
        <w:ind w:right="28" w:firstLine="709"/>
        <w:jc w:val="right"/>
        <w:rPr>
          <w:color w:val="000000" w:themeColor="text1"/>
          <w:szCs w:val="24"/>
        </w:rPr>
      </w:pPr>
    </w:p>
    <w:p w:rsidR="00B830A9" w:rsidRPr="006D312C" w:rsidRDefault="00B830A9" w:rsidP="00B830A9">
      <w:pPr>
        <w:pStyle w:val="1"/>
        <w:ind w:right="28" w:firstLine="709"/>
        <w:jc w:val="right"/>
        <w:rPr>
          <w:color w:val="000000" w:themeColor="text1"/>
          <w:szCs w:val="24"/>
        </w:rPr>
      </w:pPr>
    </w:p>
    <w:p w:rsidR="00B830A9" w:rsidRPr="006D312C" w:rsidRDefault="00B830A9" w:rsidP="00B830A9">
      <w:pPr>
        <w:pStyle w:val="1"/>
        <w:ind w:right="28" w:firstLine="709"/>
        <w:jc w:val="right"/>
        <w:rPr>
          <w:color w:val="000000" w:themeColor="text1"/>
          <w:szCs w:val="24"/>
        </w:rPr>
      </w:pPr>
    </w:p>
    <w:p w:rsidR="00B830A9" w:rsidRPr="006D312C" w:rsidRDefault="00B830A9" w:rsidP="00B830A9">
      <w:pPr>
        <w:pStyle w:val="1"/>
        <w:tabs>
          <w:tab w:val="left" w:pos="7260"/>
          <w:tab w:val="right" w:pos="9326"/>
        </w:tabs>
        <w:ind w:right="28" w:firstLine="709"/>
        <w:jc w:val="left"/>
        <w:rPr>
          <w:color w:val="000000" w:themeColor="text1"/>
          <w:szCs w:val="24"/>
        </w:rPr>
      </w:pPr>
      <w:r w:rsidRPr="006D312C">
        <w:rPr>
          <w:color w:val="000000" w:themeColor="text1"/>
          <w:szCs w:val="24"/>
        </w:rPr>
        <w:tab/>
      </w:r>
      <w:r w:rsidRPr="006D312C">
        <w:rPr>
          <w:color w:val="000000" w:themeColor="text1"/>
          <w:szCs w:val="24"/>
        </w:rPr>
        <w:tab/>
      </w:r>
    </w:p>
    <w:p w:rsidR="00B830A9" w:rsidRPr="006D312C" w:rsidRDefault="00B830A9" w:rsidP="00B830A9">
      <w:pPr>
        <w:pStyle w:val="1"/>
        <w:ind w:right="28" w:firstLine="709"/>
        <w:jc w:val="right"/>
        <w:rPr>
          <w:color w:val="000000" w:themeColor="text1"/>
          <w:szCs w:val="24"/>
        </w:rPr>
      </w:pPr>
      <w:r w:rsidRPr="008972F3">
        <w:rPr>
          <w:color w:val="000000" w:themeColor="text1"/>
          <w:szCs w:val="24"/>
        </w:rPr>
        <w:pict>
          <v:rect id="_x0000_s1033" style="position:absolute;left:0;text-align:left;margin-left:-9pt;margin-top:6.6pt;width:198.8pt;height:56pt;z-index:251668480">
            <v:textbox style="mso-next-textbox:#_x0000_s1033">
              <w:txbxContent>
                <w:p w:rsidR="00B830A9" w:rsidRDefault="00B830A9" w:rsidP="00B830A9">
                  <w:pPr>
                    <w:jc w:val="center"/>
                    <w:rPr>
                      <w:sz w:val="24"/>
                      <w:szCs w:val="24"/>
                    </w:rPr>
                  </w:pPr>
                  <w:r>
                    <w:rPr>
                      <w:sz w:val="24"/>
                      <w:szCs w:val="24"/>
                    </w:rPr>
                    <w:t xml:space="preserve">Выдача (направление) разрешения на </w:t>
                  </w:r>
                  <w:r w:rsidRPr="00142F52">
                    <w:rPr>
                      <w:sz w:val="24"/>
                      <w:szCs w:val="24"/>
                    </w:rPr>
                    <w:t>право организации розничного рынка</w:t>
                  </w:r>
                </w:p>
              </w:txbxContent>
            </v:textbox>
          </v:rect>
        </w:pict>
      </w:r>
      <w:r w:rsidRPr="008972F3">
        <w:rPr>
          <w:color w:val="000000" w:themeColor="text1"/>
          <w:szCs w:val="24"/>
        </w:rPr>
        <w:pict>
          <v:rect id="_x0000_s1038" style="position:absolute;left:0;text-align:left;margin-left:225pt;margin-top:6.6pt;width:234.95pt;height:56pt;z-index:251673600">
            <v:textbox style="mso-next-textbox:#_x0000_s1038">
              <w:txbxContent>
                <w:p w:rsidR="00B830A9" w:rsidRDefault="00B830A9" w:rsidP="00B830A9">
                  <w:pPr>
                    <w:jc w:val="center"/>
                    <w:rPr>
                      <w:sz w:val="24"/>
                      <w:szCs w:val="24"/>
                    </w:rPr>
                  </w:pPr>
                  <w:r>
                    <w:rPr>
                      <w:sz w:val="24"/>
                      <w:szCs w:val="24"/>
                    </w:rPr>
                    <w:t>Выдача (направление) заявителя решения об отказе в п</w:t>
                  </w:r>
                  <w:r w:rsidRPr="00142F52">
                    <w:rPr>
                      <w:sz w:val="24"/>
                      <w:szCs w:val="24"/>
                    </w:rPr>
                    <w:t>редоставлени</w:t>
                  </w:r>
                  <w:r>
                    <w:rPr>
                      <w:sz w:val="24"/>
                      <w:szCs w:val="24"/>
                    </w:rPr>
                    <w:t>и</w:t>
                  </w:r>
                  <w:r w:rsidRPr="00142F52">
                    <w:rPr>
                      <w:sz w:val="24"/>
                      <w:szCs w:val="24"/>
                    </w:rPr>
                    <w:t xml:space="preserve"> разрешения на право организации розничного рынка</w:t>
                  </w:r>
                </w:p>
              </w:txbxContent>
            </v:textbox>
          </v:rect>
        </w:pict>
      </w:r>
    </w:p>
    <w:p w:rsidR="00B830A9" w:rsidRPr="006D312C" w:rsidRDefault="00B830A9" w:rsidP="00B830A9">
      <w:pPr>
        <w:pStyle w:val="1"/>
        <w:ind w:right="28" w:firstLine="709"/>
        <w:jc w:val="right"/>
        <w:rPr>
          <w:color w:val="000000" w:themeColor="text1"/>
          <w:szCs w:val="24"/>
        </w:rPr>
      </w:pPr>
    </w:p>
    <w:p w:rsidR="00B830A9" w:rsidRPr="006D312C" w:rsidRDefault="00B830A9" w:rsidP="00B830A9">
      <w:pPr>
        <w:pStyle w:val="1"/>
        <w:ind w:right="28" w:firstLine="709"/>
        <w:jc w:val="right"/>
        <w:rPr>
          <w:color w:val="000000" w:themeColor="text1"/>
          <w:szCs w:val="24"/>
        </w:rPr>
      </w:pPr>
    </w:p>
    <w:p w:rsidR="00B830A9" w:rsidRPr="006D312C" w:rsidRDefault="00B830A9" w:rsidP="00B830A9">
      <w:pPr>
        <w:pStyle w:val="1"/>
        <w:ind w:right="28" w:firstLine="709"/>
        <w:jc w:val="right"/>
        <w:rPr>
          <w:color w:val="000000" w:themeColor="text1"/>
          <w:szCs w:val="24"/>
        </w:rPr>
      </w:pPr>
    </w:p>
    <w:p w:rsidR="00B830A9" w:rsidRPr="006D312C" w:rsidRDefault="00B830A9" w:rsidP="00B830A9">
      <w:pPr>
        <w:pStyle w:val="1"/>
        <w:ind w:right="28" w:firstLine="709"/>
        <w:jc w:val="right"/>
        <w:rPr>
          <w:color w:val="000000" w:themeColor="text1"/>
          <w:szCs w:val="24"/>
        </w:rPr>
      </w:pPr>
    </w:p>
    <w:p w:rsidR="00B830A9" w:rsidRPr="006D312C" w:rsidRDefault="00B830A9" w:rsidP="00B830A9">
      <w:pPr>
        <w:pStyle w:val="ConsPlusNormal"/>
        <w:jc w:val="both"/>
        <w:rPr>
          <w:rFonts w:ascii="Times New Roman" w:hAnsi="Times New Roman" w:cs="Times New Roman"/>
          <w:color w:val="000000" w:themeColor="text1"/>
          <w:sz w:val="24"/>
          <w:szCs w:val="24"/>
        </w:rPr>
      </w:pPr>
    </w:p>
    <w:p w:rsidR="00B830A9" w:rsidRPr="006D312C" w:rsidRDefault="00B830A9" w:rsidP="00B830A9">
      <w:pPr>
        <w:pStyle w:val="ConsPlusNormal"/>
        <w:widowControl/>
        <w:ind w:firstLine="0"/>
        <w:jc w:val="center"/>
        <w:rPr>
          <w:rFonts w:ascii="Times New Roman" w:hAnsi="Times New Roman" w:cs="Times New Roman"/>
          <w:color w:val="000000" w:themeColor="text1"/>
          <w:sz w:val="24"/>
          <w:szCs w:val="24"/>
        </w:rPr>
      </w:pPr>
    </w:p>
    <w:p w:rsidR="00B830A9" w:rsidRPr="006D312C" w:rsidRDefault="00B830A9" w:rsidP="00B830A9">
      <w:pPr>
        <w:pStyle w:val="1"/>
        <w:ind w:right="28" w:firstLine="709"/>
        <w:jc w:val="right"/>
        <w:rPr>
          <w:color w:val="000000" w:themeColor="text1"/>
          <w:szCs w:val="24"/>
        </w:rPr>
      </w:pPr>
    </w:p>
    <w:p w:rsidR="00B830A9" w:rsidRPr="006D312C" w:rsidRDefault="00B830A9" w:rsidP="00B830A9">
      <w:pPr>
        <w:pStyle w:val="ConsPlusNormal"/>
        <w:jc w:val="both"/>
        <w:rPr>
          <w:rFonts w:ascii="Times New Roman" w:hAnsi="Times New Roman" w:cs="Times New Roman"/>
          <w:color w:val="000000" w:themeColor="text1"/>
          <w:sz w:val="24"/>
          <w:szCs w:val="24"/>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Pr="006D312C" w:rsidRDefault="00B830A9" w:rsidP="00B830A9">
      <w:pPr>
        <w:pStyle w:val="ConsPlusNormal"/>
        <w:jc w:val="right"/>
        <w:rPr>
          <w:rFonts w:ascii="Times New Roman" w:eastAsiaTheme="minorHAnsi" w:hAnsi="Times New Roman" w:cs="Times New Roman"/>
          <w:color w:val="000000" w:themeColor="text1"/>
          <w:sz w:val="24"/>
          <w:szCs w:val="24"/>
          <w:lang w:eastAsia="en-US"/>
        </w:rPr>
      </w:pPr>
    </w:p>
    <w:p w:rsidR="00B830A9" w:rsidRDefault="00B830A9" w:rsidP="00B830A9">
      <w:pPr>
        <w:jc w:val="right"/>
        <w:outlineLvl w:val="0"/>
        <w:rPr>
          <w:color w:val="000000" w:themeColor="text1"/>
          <w:sz w:val="24"/>
          <w:szCs w:val="24"/>
        </w:rPr>
      </w:pPr>
    </w:p>
    <w:p w:rsidR="00B830A9" w:rsidRDefault="00B830A9" w:rsidP="00B830A9">
      <w:pPr>
        <w:jc w:val="right"/>
        <w:outlineLvl w:val="0"/>
        <w:rPr>
          <w:color w:val="000000" w:themeColor="text1"/>
          <w:sz w:val="24"/>
          <w:szCs w:val="24"/>
        </w:rPr>
      </w:pPr>
    </w:p>
    <w:p w:rsidR="00B830A9" w:rsidRDefault="00B830A9" w:rsidP="00B830A9">
      <w:pPr>
        <w:jc w:val="right"/>
        <w:outlineLvl w:val="0"/>
        <w:rPr>
          <w:color w:val="000000" w:themeColor="text1"/>
          <w:sz w:val="24"/>
          <w:szCs w:val="24"/>
        </w:rPr>
      </w:pPr>
    </w:p>
    <w:p w:rsidR="00B830A9" w:rsidRPr="006D312C" w:rsidRDefault="00B830A9" w:rsidP="00B830A9">
      <w:pPr>
        <w:pStyle w:val="ConsPlusNormal"/>
        <w:jc w:val="right"/>
        <w:rPr>
          <w:rFonts w:ascii="Times New Roman" w:hAnsi="Times New Roman" w:cs="Times New Roman"/>
          <w:color w:val="000000" w:themeColor="text1"/>
          <w:sz w:val="24"/>
          <w:szCs w:val="24"/>
        </w:rPr>
      </w:pPr>
    </w:p>
    <w:p w:rsidR="00B830A9" w:rsidRPr="006D312C" w:rsidRDefault="00B830A9" w:rsidP="00B830A9">
      <w:pPr>
        <w:pStyle w:val="ConsPlusNormal"/>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Приложение № 4 </w:t>
      </w:r>
      <w:proofErr w:type="gramStart"/>
      <w:r w:rsidRPr="006D312C">
        <w:rPr>
          <w:rFonts w:ascii="Times New Roman" w:hAnsi="Times New Roman" w:cs="Times New Roman"/>
          <w:color w:val="000000" w:themeColor="text1"/>
          <w:sz w:val="24"/>
          <w:szCs w:val="24"/>
        </w:rPr>
        <w:t>к</w:t>
      </w:r>
      <w:proofErr w:type="gramEnd"/>
    </w:p>
    <w:p w:rsidR="00B830A9" w:rsidRPr="006D312C" w:rsidRDefault="00B830A9" w:rsidP="00B830A9">
      <w:pPr>
        <w:pStyle w:val="ConsPlusNormal"/>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Административному регламенту</w:t>
      </w:r>
    </w:p>
    <w:p w:rsidR="00B830A9" w:rsidRPr="006D312C" w:rsidRDefault="00B830A9" w:rsidP="00B830A9">
      <w:pPr>
        <w:pStyle w:val="ConsPlusNormal"/>
        <w:jc w:val="center"/>
        <w:rPr>
          <w:rFonts w:ascii="Times New Roman" w:hAnsi="Times New Roman" w:cs="Times New Roman"/>
          <w:color w:val="000000" w:themeColor="text1"/>
          <w:sz w:val="24"/>
          <w:szCs w:val="24"/>
        </w:rPr>
      </w:pPr>
    </w:p>
    <w:p w:rsidR="00B830A9" w:rsidRPr="006D312C" w:rsidRDefault="00B830A9" w:rsidP="00B830A9">
      <w:pPr>
        <w:pStyle w:val="ConsPlusNormal"/>
        <w:jc w:val="center"/>
        <w:rPr>
          <w:rFonts w:ascii="Times New Roman" w:hAnsi="Times New Roman" w:cs="Times New Roman"/>
          <w:color w:val="000000" w:themeColor="text1"/>
          <w:sz w:val="24"/>
          <w:szCs w:val="24"/>
        </w:rPr>
      </w:pPr>
    </w:p>
    <w:p w:rsidR="00B830A9" w:rsidRPr="006D312C" w:rsidRDefault="00B830A9" w:rsidP="00B830A9">
      <w:pPr>
        <w:pStyle w:val="ConsPlusNormal"/>
        <w:jc w:val="center"/>
        <w:rPr>
          <w:rFonts w:ascii="Times New Roman" w:hAnsi="Times New Roman" w:cs="Times New Roman"/>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ФИО (наименование заявителя):</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Адрес регистрации:</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УВЕДОМЛЕНИЕ О ПРИЕМЕ ДОКУМЕНТОВ ДЛЯ ПРЕДОСТАВЛЕНИЯ УСЛУГИ</w:t>
      </w:r>
    </w:p>
    <w:p w:rsidR="00B830A9" w:rsidRPr="006D312C" w:rsidRDefault="00B830A9" w:rsidP="00B830A9">
      <w:pPr>
        <w:pStyle w:val="ConsPlusNonformat"/>
        <w:jc w:val="both"/>
        <w:rPr>
          <w:rFonts w:ascii="Times New Roman" w:hAnsi="Times New Roman" w:cs="Times New Roman"/>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Настоящим уведомляем о том, что для получения муниципальной услуги «Предоставлению разрешения на право организации розничного рынка»,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B830A9" w:rsidRPr="006D312C" w:rsidTr="00B830A9">
        <w:tc>
          <w:tcPr>
            <w:tcW w:w="594" w:type="dxa"/>
            <w:vAlign w:val="center"/>
          </w:tcPr>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п/п</w:t>
            </w:r>
          </w:p>
        </w:tc>
        <w:tc>
          <w:tcPr>
            <w:tcW w:w="3253" w:type="dxa"/>
            <w:vAlign w:val="center"/>
          </w:tcPr>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Наименование документа</w:t>
            </w:r>
          </w:p>
        </w:tc>
        <w:tc>
          <w:tcPr>
            <w:tcW w:w="1912" w:type="dxa"/>
            <w:vAlign w:val="center"/>
          </w:tcPr>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Вид документа (оригинал, нотариальная копия, ксерокопия)</w:t>
            </w:r>
          </w:p>
        </w:tc>
        <w:tc>
          <w:tcPr>
            <w:tcW w:w="2146" w:type="dxa"/>
            <w:vAlign w:val="center"/>
          </w:tcPr>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Реквизиты документа (дата выдачи, номер, кем выдан, иное)</w:t>
            </w:r>
          </w:p>
        </w:tc>
        <w:tc>
          <w:tcPr>
            <w:tcW w:w="1665" w:type="dxa"/>
            <w:vAlign w:val="center"/>
          </w:tcPr>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Количество листов</w:t>
            </w:r>
          </w:p>
        </w:tc>
      </w:tr>
      <w:tr w:rsidR="00B830A9" w:rsidRPr="006D312C" w:rsidTr="00B830A9">
        <w:trPr>
          <w:trHeight w:val="567"/>
        </w:trPr>
        <w:tc>
          <w:tcPr>
            <w:tcW w:w="594"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3253"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912"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146"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665" w:type="dxa"/>
          </w:tcPr>
          <w:p w:rsidR="00B830A9" w:rsidRPr="006D312C" w:rsidRDefault="00B830A9" w:rsidP="00B830A9">
            <w:pPr>
              <w:pStyle w:val="ConsPlusNonformat"/>
              <w:rPr>
                <w:rFonts w:ascii="Times New Roman" w:hAnsi="Times New Roman" w:cs="Times New Roman"/>
                <w:color w:val="000000" w:themeColor="text1"/>
                <w:sz w:val="24"/>
                <w:szCs w:val="24"/>
              </w:rPr>
            </w:pPr>
          </w:p>
        </w:tc>
      </w:tr>
      <w:tr w:rsidR="00B830A9" w:rsidRPr="006D312C" w:rsidTr="00B830A9">
        <w:trPr>
          <w:trHeight w:val="567"/>
        </w:trPr>
        <w:tc>
          <w:tcPr>
            <w:tcW w:w="594"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3253"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912"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146"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665" w:type="dxa"/>
          </w:tcPr>
          <w:p w:rsidR="00B830A9" w:rsidRPr="006D312C" w:rsidRDefault="00B830A9" w:rsidP="00B830A9">
            <w:pPr>
              <w:pStyle w:val="ConsPlusNonformat"/>
              <w:rPr>
                <w:rFonts w:ascii="Times New Roman" w:hAnsi="Times New Roman" w:cs="Times New Roman"/>
                <w:color w:val="000000" w:themeColor="text1"/>
                <w:sz w:val="24"/>
                <w:szCs w:val="24"/>
              </w:rPr>
            </w:pPr>
          </w:p>
        </w:tc>
      </w:tr>
      <w:tr w:rsidR="00B830A9" w:rsidRPr="006D312C" w:rsidTr="00B830A9">
        <w:trPr>
          <w:trHeight w:val="567"/>
        </w:trPr>
        <w:tc>
          <w:tcPr>
            <w:tcW w:w="594"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3253"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912"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146"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665" w:type="dxa"/>
          </w:tcPr>
          <w:p w:rsidR="00B830A9" w:rsidRPr="006D312C" w:rsidRDefault="00B830A9" w:rsidP="00B830A9">
            <w:pPr>
              <w:pStyle w:val="ConsPlusNonformat"/>
              <w:rPr>
                <w:rFonts w:ascii="Times New Roman" w:hAnsi="Times New Roman" w:cs="Times New Roman"/>
                <w:color w:val="000000" w:themeColor="text1"/>
                <w:sz w:val="24"/>
                <w:szCs w:val="24"/>
              </w:rPr>
            </w:pPr>
          </w:p>
        </w:tc>
      </w:tr>
      <w:tr w:rsidR="00B830A9" w:rsidRPr="006D312C" w:rsidTr="00B830A9">
        <w:trPr>
          <w:trHeight w:val="567"/>
        </w:trPr>
        <w:tc>
          <w:tcPr>
            <w:tcW w:w="594"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3253"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912"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146"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665" w:type="dxa"/>
          </w:tcPr>
          <w:p w:rsidR="00B830A9" w:rsidRPr="006D312C" w:rsidRDefault="00B830A9" w:rsidP="00B830A9">
            <w:pPr>
              <w:pStyle w:val="ConsPlusNonformat"/>
              <w:rPr>
                <w:rFonts w:ascii="Times New Roman" w:hAnsi="Times New Roman" w:cs="Times New Roman"/>
                <w:color w:val="000000" w:themeColor="text1"/>
                <w:sz w:val="24"/>
                <w:szCs w:val="24"/>
              </w:rPr>
            </w:pPr>
          </w:p>
        </w:tc>
      </w:tr>
      <w:tr w:rsidR="00B830A9" w:rsidRPr="006D312C" w:rsidTr="00B830A9">
        <w:trPr>
          <w:trHeight w:val="567"/>
        </w:trPr>
        <w:tc>
          <w:tcPr>
            <w:tcW w:w="594"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3253"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912"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146"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665" w:type="dxa"/>
          </w:tcPr>
          <w:p w:rsidR="00B830A9" w:rsidRPr="006D312C" w:rsidRDefault="00B830A9" w:rsidP="00B830A9">
            <w:pPr>
              <w:pStyle w:val="ConsPlusNonformat"/>
              <w:rPr>
                <w:rFonts w:ascii="Times New Roman" w:hAnsi="Times New Roman" w:cs="Times New Roman"/>
                <w:color w:val="000000" w:themeColor="text1"/>
                <w:sz w:val="24"/>
                <w:szCs w:val="24"/>
              </w:rPr>
            </w:pPr>
          </w:p>
        </w:tc>
      </w:tr>
      <w:tr w:rsidR="00B830A9" w:rsidRPr="006D312C" w:rsidTr="00B830A9">
        <w:trPr>
          <w:trHeight w:val="567"/>
        </w:trPr>
        <w:tc>
          <w:tcPr>
            <w:tcW w:w="594"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3253"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912"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146"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665" w:type="dxa"/>
          </w:tcPr>
          <w:p w:rsidR="00B830A9" w:rsidRPr="006D312C" w:rsidRDefault="00B830A9" w:rsidP="00B830A9">
            <w:pPr>
              <w:pStyle w:val="ConsPlusNonformat"/>
              <w:rPr>
                <w:rFonts w:ascii="Times New Roman" w:hAnsi="Times New Roman" w:cs="Times New Roman"/>
                <w:color w:val="000000" w:themeColor="text1"/>
                <w:sz w:val="24"/>
                <w:szCs w:val="24"/>
              </w:rPr>
            </w:pPr>
          </w:p>
        </w:tc>
      </w:tr>
    </w:tbl>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Всего принято ____________ документов на ____________ листах.</w:t>
      </w:r>
    </w:p>
    <w:p w:rsidR="00B830A9" w:rsidRPr="006D312C" w:rsidRDefault="00B830A9" w:rsidP="00B830A9">
      <w:pPr>
        <w:pStyle w:val="ConsPlusNonformat"/>
        <w:jc w:val="both"/>
        <w:rPr>
          <w:rFonts w:ascii="Times New Roman" w:hAnsi="Times New Roman" w:cs="Times New Roman"/>
          <w:color w:val="000000" w:themeColor="text1"/>
          <w:sz w:val="24"/>
          <w:szCs w:val="24"/>
        </w:rPr>
      </w:pPr>
    </w:p>
    <w:tbl>
      <w:tblPr>
        <w:tblW w:w="0" w:type="auto"/>
        <w:tblLook w:val="04A0"/>
      </w:tblPr>
      <w:tblGrid>
        <w:gridCol w:w="2541"/>
        <w:gridCol w:w="2029"/>
        <w:gridCol w:w="278"/>
        <w:gridCol w:w="2169"/>
        <w:gridCol w:w="277"/>
        <w:gridCol w:w="1618"/>
        <w:gridCol w:w="375"/>
      </w:tblGrid>
      <w:tr w:rsidR="00B830A9" w:rsidRPr="006D312C" w:rsidTr="00B830A9">
        <w:tc>
          <w:tcPr>
            <w:tcW w:w="2660" w:type="dxa"/>
          </w:tcPr>
          <w:p w:rsidR="00B830A9" w:rsidRPr="006D312C" w:rsidRDefault="00B830A9" w:rsidP="00B830A9">
            <w:pPr>
              <w:pStyle w:val="ConsPlusNonforma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Документы передал:</w:t>
            </w:r>
          </w:p>
        </w:tc>
        <w:tc>
          <w:tcPr>
            <w:tcW w:w="2126" w:type="dxa"/>
            <w:tcBorders>
              <w:bottom w:val="single" w:sz="4" w:space="0" w:color="auto"/>
            </w:tcBorders>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84"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268" w:type="dxa"/>
            <w:tcBorders>
              <w:bottom w:val="single" w:sz="4" w:space="0" w:color="auto"/>
            </w:tcBorders>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83"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701" w:type="dxa"/>
            <w:tcBorders>
              <w:bottom w:val="single" w:sz="4" w:space="0" w:color="auto"/>
            </w:tcBorders>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48" w:type="dxa"/>
          </w:tcPr>
          <w:p w:rsidR="00B830A9" w:rsidRPr="006D312C" w:rsidRDefault="00B830A9" w:rsidP="00B830A9">
            <w:pPr>
              <w:pStyle w:val="ConsPlusNonformat"/>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г</w:t>
            </w:r>
            <w:proofErr w:type="gramEnd"/>
            <w:r w:rsidRPr="006D312C">
              <w:rPr>
                <w:rFonts w:ascii="Times New Roman" w:hAnsi="Times New Roman" w:cs="Times New Roman"/>
                <w:color w:val="000000" w:themeColor="text1"/>
                <w:sz w:val="24"/>
                <w:szCs w:val="24"/>
              </w:rPr>
              <w:t>.</w:t>
            </w:r>
          </w:p>
        </w:tc>
      </w:tr>
      <w:tr w:rsidR="00B830A9" w:rsidRPr="006D312C" w:rsidTr="00B830A9">
        <w:tc>
          <w:tcPr>
            <w:tcW w:w="2660" w:type="dxa"/>
          </w:tcPr>
          <w:p w:rsidR="00B830A9" w:rsidRPr="006D312C" w:rsidRDefault="00B830A9" w:rsidP="00B830A9">
            <w:pPr>
              <w:pStyle w:val="ConsPlusNonformat"/>
              <w:jc w:val="both"/>
              <w:rPr>
                <w:rFonts w:ascii="Times New Roman" w:hAnsi="Times New Roman" w:cs="Times New Roman"/>
                <w:color w:val="000000" w:themeColor="text1"/>
                <w:sz w:val="24"/>
                <w:szCs w:val="24"/>
              </w:rPr>
            </w:pPr>
          </w:p>
        </w:tc>
        <w:tc>
          <w:tcPr>
            <w:tcW w:w="2126" w:type="dxa"/>
            <w:tcBorders>
              <w:top w:val="single" w:sz="4" w:space="0" w:color="auto"/>
            </w:tcBorders>
          </w:tcPr>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(Ф.И.О.)</w:t>
            </w:r>
          </w:p>
        </w:tc>
        <w:tc>
          <w:tcPr>
            <w:tcW w:w="284" w:type="dxa"/>
          </w:tcPr>
          <w:p w:rsidR="00B830A9" w:rsidRPr="006D312C" w:rsidRDefault="00B830A9" w:rsidP="00B830A9">
            <w:pPr>
              <w:pStyle w:val="ConsPlusNonformat"/>
              <w:jc w:val="both"/>
              <w:rPr>
                <w:rFonts w:ascii="Times New Roman" w:hAnsi="Times New Roman" w:cs="Times New Roman"/>
                <w:color w:val="000000" w:themeColor="text1"/>
                <w:sz w:val="24"/>
                <w:szCs w:val="24"/>
              </w:rPr>
            </w:pPr>
          </w:p>
        </w:tc>
        <w:tc>
          <w:tcPr>
            <w:tcW w:w="2268" w:type="dxa"/>
            <w:tcBorders>
              <w:top w:val="single" w:sz="4" w:space="0" w:color="auto"/>
            </w:tcBorders>
          </w:tcPr>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(подпись)</w:t>
            </w:r>
          </w:p>
        </w:tc>
        <w:tc>
          <w:tcPr>
            <w:tcW w:w="283" w:type="dxa"/>
          </w:tcPr>
          <w:p w:rsidR="00B830A9" w:rsidRPr="006D312C" w:rsidRDefault="00B830A9" w:rsidP="00B830A9">
            <w:pPr>
              <w:pStyle w:val="ConsPlusNonformat"/>
              <w:jc w:val="both"/>
              <w:rPr>
                <w:rFonts w:ascii="Times New Roman" w:hAnsi="Times New Roman" w:cs="Times New Roman"/>
                <w:color w:val="000000" w:themeColor="text1"/>
                <w:sz w:val="24"/>
                <w:szCs w:val="24"/>
              </w:rPr>
            </w:pPr>
          </w:p>
        </w:tc>
        <w:tc>
          <w:tcPr>
            <w:tcW w:w="1701" w:type="dxa"/>
            <w:tcBorders>
              <w:top w:val="single" w:sz="4" w:space="0" w:color="auto"/>
            </w:tcBorders>
          </w:tcPr>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(дата)</w:t>
            </w:r>
          </w:p>
        </w:tc>
        <w:tc>
          <w:tcPr>
            <w:tcW w:w="248" w:type="dxa"/>
          </w:tcPr>
          <w:p w:rsidR="00B830A9" w:rsidRPr="006D312C" w:rsidRDefault="00B830A9" w:rsidP="00B830A9">
            <w:pPr>
              <w:pStyle w:val="ConsPlusNonformat"/>
              <w:jc w:val="both"/>
              <w:rPr>
                <w:rFonts w:ascii="Times New Roman" w:hAnsi="Times New Roman" w:cs="Times New Roman"/>
                <w:color w:val="000000" w:themeColor="text1"/>
                <w:sz w:val="24"/>
                <w:szCs w:val="24"/>
              </w:rPr>
            </w:pPr>
          </w:p>
        </w:tc>
      </w:tr>
    </w:tbl>
    <w:p w:rsidR="00B830A9" w:rsidRPr="006D312C" w:rsidRDefault="00B830A9" w:rsidP="00B830A9">
      <w:pPr>
        <w:pStyle w:val="ConsPlusNonformat"/>
        <w:rPr>
          <w:rFonts w:ascii="Times New Roman" w:hAnsi="Times New Roman" w:cs="Times New Roman"/>
          <w:color w:val="000000" w:themeColor="text1"/>
          <w:sz w:val="24"/>
          <w:szCs w:val="24"/>
        </w:rPr>
      </w:pPr>
    </w:p>
    <w:tbl>
      <w:tblPr>
        <w:tblW w:w="0" w:type="auto"/>
        <w:tblLook w:val="04A0"/>
      </w:tblPr>
      <w:tblGrid>
        <w:gridCol w:w="2541"/>
        <w:gridCol w:w="2029"/>
        <w:gridCol w:w="278"/>
        <w:gridCol w:w="2169"/>
        <w:gridCol w:w="277"/>
        <w:gridCol w:w="1618"/>
        <w:gridCol w:w="375"/>
      </w:tblGrid>
      <w:tr w:rsidR="00B830A9" w:rsidRPr="006D312C" w:rsidTr="00B830A9">
        <w:tc>
          <w:tcPr>
            <w:tcW w:w="2660" w:type="dxa"/>
          </w:tcPr>
          <w:p w:rsidR="00B830A9" w:rsidRPr="006D312C" w:rsidRDefault="00B830A9" w:rsidP="00B830A9">
            <w:pPr>
              <w:pStyle w:val="ConsPlusNonforma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Документы принял:</w:t>
            </w:r>
          </w:p>
        </w:tc>
        <w:tc>
          <w:tcPr>
            <w:tcW w:w="2126" w:type="dxa"/>
            <w:tcBorders>
              <w:bottom w:val="single" w:sz="4" w:space="0" w:color="auto"/>
            </w:tcBorders>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84"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268" w:type="dxa"/>
            <w:tcBorders>
              <w:bottom w:val="single" w:sz="4" w:space="0" w:color="auto"/>
            </w:tcBorders>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83" w:type="dxa"/>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1701" w:type="dxa"/>
            <w:tcBorders>
              <w:bottom w:val="single" w:sz="4" w:space="0" w:color="auto"/>
            </w:tcBorders>
          </w:tcPr>
          <w:p w:rsidR="00B830A9" w:rsidRPr="006D312C" w:rsidRDefault="00B830A9" w:rsidP="00B830A9">
            <w:pPr>
              <w:pStyle w:val="ConsPlusNonformat"/>
              <w:rPr>
                <w:rFonts w:ascii="Times New Roman" w:hAnsi="Times New Roman" w:cs="Times New Roman"/>
                <w:color w:val="000000" w:themeColor="text1"/>
                <w:sz w:val="24"/>
                <w:szCs w:val="24"/>
              </w:rPr>
            </w:pPr>
          </w:p>
        </w:tc>
        <w:tc>
          <w:tcPr>
            <w:tcW w:w="248" w:type="dxa"/>
          </w:tcPr>
          <w:p w:rsidR="00B830A9" w:rsidRPr="006D312C" w:rsidRDefault="00B830A9" w:rsidP="00B830A9">
            <w:pPr>
              <w:pStyle w:val="ConsPlusNonformat"/>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г</w:t>
            </w:r>
            <w:proofErr w:type="gramEnd"/>
            <w:r w:rsidRPr="006D312C">
              <w:rPr>
                <w:rFonts w:ascii="Times New Roman" w:hAnsi="Times New Roman" w:cs="Times New Roman"/>
                <w:color w:val="000000" w:themeColor="text1"/>
                <w:sz w:val="24"/>
                <w:szCs w:val="24"/>
              </w:rPr>
              <w:t>.</w:t>
            </w:r>
          </w:p>
        </w:tc>
      </w:tr>
      <w:tr w:rsidR="00B830A9" w:rsidRPr="006D312C" w:rsidTr="00B830A9">
        <w:tc>
          <w:tcPr>
            <w:tcW w:w="2660" w:type="dxa"/>
          </w:tcPr>
          <w:p w:rsidR="00B830A9" w:rsidRPr="006D312C" w:rsidRDefault="00B830A9" w:rsidP="00B830A9">
            <w:pPr>
              <w:pStyle w:val="ConsPlusNonformat"/>
              <w:jc w:val="both"/>
              <w:rPr>
                <w:rFonts w:ascii="Times New Roman" w:hAnsi="Times New Roman" w:cs="Times New Roman"/>
                <w:color w:val="000000" w:themeColor="text1"/>
                <w:sz w:val="24"/>
                <w:szCs w:val="24"/>
              </w:rPr>
            </w:pPr>
          </w:p>
        </w:tc>
        <w:tc>
          <w:tcPr>
            <w:tcW w:w="2126" w:type="dxa"/>
            <w:tcBorders>
              <w:top w:val="single" w:sz="4" w:space="0" w:color="auto"/>
            </w:tcBorders>
          </w:tcPr>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(Ф.И.О.)</w:t>
            </w:r>
          </w:p>
        </w:tc>
        <w:tc>
          <w:tcPr>
            <w:tcW w:w="284" w:type="dxa"/>
          </w:tcPr>
          <w:p w:rsidR="00B830A9" w:rsidRPr="006D312C" w:rsidRDefault="00B830A9" w:rsidP="00B830A9">
            <w:pPr>
              <w:pStyle w:val="ConsPlusNonformat"/>
              <w:jc w:val="both"/>
              <w:rPr>
                <w:rFonts w:ascii="Times New Roman" w:hAnsi="Times New Roman" w:cs="Times New Roman"/>
                <w:color w:val="000000" w:themeColor="text1"/>
                <w:sz w:val="24"/>
                <w:szCs w:val="24"/>
              </w:rPr>
            </w:pPr>
          </w:p>
        </w:tc>
        <w:tc>
          <w:tcPr>
            <w:tcW w:w="2268" w:type="dxa"/>
            <w:tcBorders>
              <w:top w:val="single" w:sz="4" w:space="0" w:color="auto"/>
            </w:tcBorders>
          </w:tcPr>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(подпись)</w:t>
            </w:r>
          </w:p>
        </w:tc>
        <w:tc>
          <w:tcPr>
            <w:tcW w:w="283" w:type="dxa"/>
          </w:tcPr>
          <w:p w:rsidR="00B830A9" w:rsidRPr="006D312C" w:rsidRDefault="00B830A9" w:rsidP="00B830A9">
            <w:pPr>
              <w:pStyle w:val="ConsPlusNonformat"/>
              <w:jc w:val="both"/>
              <w:rPr>
                <w:rFonts w:ascii="Times New Roman" w:hAnsi="Times New Roman" w:cs="Times New Roman"/>
                <w:color w:val="000000" w:themeColor="text1"/>
                <w:sz w:val="24"/>
                <w:szCs w:val="24"/>
              </w:rPr>
            </w:pPr>
          </w:p>
        </w:tc>
        <w:tc>
          <w:tcPr>
            <w:tcW w:w="1701" w:type="dxa"/>
            <w:tcBorders>
              <w:top w:val="single" w:sz="4" w:space="0" w:color="auto"/>
            </w:tcBorders>
          </w:tcPr>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(дата)</w:t>
            </w:r>
          </w:p>
        </w:tc>
        <w:tc>
          <w:tcPr>
            <w:tcW w:w="248" w:type="dxa"/>
          </w:tcPr>
          <w:p w:rsidR="00B830A9" w:rsidRPr="006D312C" w:rsidRDefault="00B830A9" w:rsidP="00B830A9">
            <w:pPr>
              <w:pStyle w:val="ConsPlusNonformat"/>
              <w:jc w:val="both"/>
              <w:rPr>
                <w:rFonts w:ascii="Times New Roman" w:hAnsi="Times New Roman" w:cs="Times New Roman"/>
                <w:color w:val="000000" w:themeColor="text1"/>
                <w:sz w:val="24"/>
                <w:szCs w:val="24"/>
              </w:rPr>
            </w:pPr>
          </w:p>
        </w:tc>
      </w:tr>
    </w:tbl>
    <w:p w:rsidR="00B830A9" w:rsidRPr="006D312C" w:rsidRDefault="00B830A9" w:rsidP="00B830A9">
      <w:pPr>
        <w:pStyle w:val="ConsPlusNonformat"/>
        <w:jc w:val="both"/>
        <w:rPr>
          <w:rFonts w:ascii="Times New Roman" w:hAnsi="Times New Roman" w:cs="Times New Roman"/>
          <w:color w:val="000000" w:themeColor="text1"/>
          <w:sz w:val="24"/>
          <w:szCs w:val="24"/>
        </w:rPr>
      </w:pPr>
    </w:p>
    <w:p w:rsidR="00B830A9" w:rsidRPr="006D312C" w:rsidRDefault="00B830A9" w:rsidP="00B830A9">
      <w:pPr>
        <w:spacing w:line="360" w:lineRule="auto"/>
        <w:rPr>
          <w:color w:val="000000" w:themeColor="text1"/>
          <w:sz w:val="24"/>
          <w:szCs w:val="24"/>
        </w:rPr>
      </w:pPr>
    </w:p>
    <w:p w:rsidR="00B830A9" w:rsidRPr="006D312C" w:rsidRDefault="00B830A9" w:rsidP="00B830A9">
      <w:pPr>
        <w:rPr>
          <w:color w:val="000000" w:themeColor="text1"/>
          <w:sz w:val="24"/>
          <w:szCs w:val="24"/>
        </w:rPr>
      </w:pPr>
    </w:p>
    <w:p w:rsidR="00B830A9" w:rsidRPr="006D312C" w:rsidRDefault="00B830A9" w:rsidP="00B830A9">
      <w:pPr>
        <w:rPr>
          <w:color w:val="000000" w:themeColor="text1"/>
          <w:sz w:val="24"/>
          <w:szCs w:val="24"/>
        </w:rPr>
      </w:pPr>
    </w:p>
    <w:p w:rsidR="00B830A9" w:rsidRPr="006D312C" w:rsidRDefault="00B830A9" w:rsidP="00B830A9">
      <w:pPr>
        <w:rPr>
          <w:color w:val="000000" w:themeColor="text1"/>
          <w:sz w:val="24"/>
          <w:szCs w:val="24"/>
        </w:rPr>
      </w:pPr>
    </w:p>
    <w:p w:rsidR="00B830A9" w:rsidRPr="006D312C" w:rsidRDefault="00B830A9" w:rsidP="00B830A9">
      <w:pPr>
        <w:rPr>
          <w:color w:val="000000" w:themeColor="text1"/>
          <w:sz w:val="24"/>
          <w:szCs w:val="24"/>
        </w:rPr>
      </w:pPr>
    </w:p>
    <w:p w:rsidR="00B830A9" w:rsidRPr="006D312C" w:rsidRDefault="00B830A9" w:rsidP="00B830A9">
      <w:pPr>
        <w:rPr>
          <w:color w:val="000000" w:themeColor="text1"/>
          <w:sz w:val="24"/>
          <w:szCs w:val="24"/>
        </w:rPr>
      </w:pPr>
      <w:r w:rsidRPr="006D312C">
        <w:rPr>
          <w:color w:val="000000" w:themeColor="text1"/>
          <w:sz w:val="24"/>
          <w:szCs w:val="24"/>
        </w:rPr>
        <w:br w:type="page"/>
      </w:r>
    </w:p>
    <w:p w:rsidR="00B830A9" w:rsidRPr="006D312C" w:rsidRDefault="00B830A9" w:rsidP="00B830A9">
      <w:pPr>
        <w:pStyle w:val="ConsPlusNormal"/>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lastRenderedPageBreak/>
        <w:t xml:space="preserve">Приложение № 5 </w:t>
      </w:r>
      <w:proofErr w:type="gramStart"/>
      <w:r w:rsidRPr="006D312C">
        <w:rPr>
          <w:rFonts w:ascii="Times New Roman" w:hAnsi="Times New Roman" w:cs="Times New Roman"/>
          <w:color w:val="000000" w:themeColor="text1"/>
          <w:sz w:val="24"/>
          <w:szCs w:val="24"/>
        </w:rPr>
        <w:t>к</w:t>
      </w:r>
      <w:proofErr w:type="gramEnd"/>
    </w:p>
    <w:p w:rsidR="00B830A9" w:rsidRPr="006D312C" w:rsidRDefault="00B830A9" w:rsidP="00B830A9">
      <w:pPr>
        <w:pStyle w:val="ConsPlusNormal"/>
        <w:jc w:val="right"/>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Административному к регламенту</w:t>
      </w:r>
      <w:proofErr w:type="gramEnd"/>
    </w:p>
    <w:p w:rsidR="00B830A9" w:rsidRPr="006D312C" w:rsidRDefault="00B830A9" w:rsidP="00B830A9">
      <w:pPr>
        <w:jc w:val="both"/>
        <w:rPr>
          <w:color w:val="000000" w:themeColor="text1"/>
          <w:sz w:val="24"/>
          <w:szCs w:val="24"/>
        </w:rPr>
      </w:pPr>
    </w:p>
    <w:p w:rsidR="00B830A9" w:rsidRPr="006D312C" w:rsidRDefault="00B830A9" w:rsidP="00B830A9">
      <w:pPr>
        <w:pStyle w:val="ConsPlusNonformat"/>
        <w:jc w:val="right"/>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(на бланке администрации</w:t>
      </w:r>
      <w:proofErr w:type="gramEnd"/>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_________________ муниципального района)</w:t>
      </w:r>
    </w:p>
    <w:p w:rsidR="00B830A9" w:rsidRPr="006D312C" w:rsidRDefault="00B830A9" w:rsidP="00B830A9">
      <w:pPr>
        <w:pStyle w:val="ConsPlusNonformat"/>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(городского округа)</w:t>
      </w:r>
    </w:p>
    <w:p w:rsidR="00B830A9" w:rsidRPr="006D312C" w:rsidRDefault="00B830A9" w:rsidP="00B830A9">
      <w:pPr>
        <w:pStyle w:val="ConsPlusNonformat"/>
        <w:jc w:val="both"/>
        <w:rPr>
          <w:rFonts w:ascii="Times New Roman" w:hAnsi="Times New Roman" w:cs="Times New Roman"/>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bookmarkStart w:id="7" w:name="P380"/>
      <w:bookmarkEnd w:id="7"/>
      <w:r w:rsidRPr="006D312C">
        <w:rPr>
          <w:rFonts w:ascii="Times New Roman" w:hAnsi="Times New Roman" w:cs="Times New Roman"/>
          <w:color w:val="000000" w:themeColor="text1"/>
          <w:sz w:val="24"/>
          <w:szCs w:val="24"/>
        </w:rPr>
        <w:t xml:space="preserve">                                РАЗРЕШЕНИЕ</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на право организации розничного рынка</w:t>
      </w:r>
    </w:p>
    <w:p w:rsidR="00B830A9" w:rsidRPr="006D312C" w:rsidRDefault="00B830A9" w:rsidP="00B830A9">
      <w:pPr>
        <w:pStyle w:val="ConsPlusNonformat"/>
        <w:jc w:val="both"/>
        <w:rPr>
          <w:rFonts w:ascii="Times New Roman" w:hAnsi="Times New Roman" w:cs="Times New Roman"/>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N _______                                     "___" ________________ г.</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Администрация ______________ муниципального района на основании 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(указывается номер и дата издания постановления администрации</w:t>
      </w:r>
      <w:proofErr w:type="gramEnd"/>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 муниципального района)</w:t>
      </w:r>
    </w:p>
    <w:p w:rsidR="00B830A9" w:rsidRPr="006D312C" w:rsidRDefault="00B830A9" w:rsidP="00B830A9">
      <w:pPr>
        <w:pStyle w:val="ConsPlusNonformat"/>
        <w:jc w:val="both"/>
        <w:rPr>
          <w:rFonts w:ascii="Times New Roman" w:hAnsi="Times New Roman" w:cs="Times New Roman"/>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разрешает 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(указывается полное и (в случае если имеется) сокращенное</w:t>
      </w:r>
      <w:proofErr w:type="gramEnd"/>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наименования, в том числе фирменное наименование, </w:t>
      </w:r>
      <w:proofErr w:type="gramStart"/>
      <w:r w:rsidRPr="006D312C">
        <w:rPr>
          <w:rFonts w:ascii="Times New Roman" w:hAnsi="Times New Roman" w:cs="Times New Roman"/>
          <w:color w:val="000000" w:themeColor="text1"/>
          <w:sz w:val="24"/>
          <w:szCs w:val="24"/>
        </w:rPr>
        <w:t>организационно-правовая</w:t>
      </w:r>
      <w:proofErr w:type="gramEnd"/>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форма юридического лица, место его нахождения, ИНН)</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организовать ________________________ розничный рынок.</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(тип рынка)</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Место  расположения объекта и объектов недвижимости, где предполагается</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организовать рынок: 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Срок действия разрешения </w:t>
      </w:r>
      <w:proofErr w:type="gramStart"/>
      <w:r w:rsidRPr="006D312C">
        <w:rPr>
          <w:rFonts w:ascii="Times New Roman" w:hAnsi="Times New Roman" w:cs="Times New Roman"/>
          <w:color w:val="000000" w:themeColor="text1"/>
          <w:sz w:val="24"/>
          <w:szCs w:val="24"/>
        </w:rPr>
        <w:t>с</w:t>
      </w:r>
      <w:proofErr w:type="gramEnd"/>
      <w:r w:rsidRPr="006D312C">
        <w:rPr>
          <w:rFonts w:ascii="Times New Roman" w:hAnsi="Times New Roman" w:cs="Times New Roman"/>
          <w:color w:val="000000" w:themeColor="text1"/>
          <w:sz w:val="24"/>
          <w:szCs w:val="24"/>
        </w:rPr>
        <w:t xml:space="preserve"> "____________" до "_______________________".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  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(подпись заместителя главы администрации               (должность, Ф.И.О.)</w:t>
      </w:r>
      <w:proofErr w:type="gramEnd"/>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Муниципального района </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М.П.</w:t>
      </w:r>
    </w:p>
    <w:p w:rsidR="00B830A9" w:rsidRPr="006D312C" w:rsidRDefault="00B830A9" w:rsidP="00B830A9">
      <w:pPr>
        <w:jc w:val="both"/>
        <w:rPr>
          <w:color w:val="000000" w:themeColor="text1"/>
          <w:sz w:val="24"/>
          <w:szCs w:val="24"/>
        </w:rPr>
      </w:pPr>
    </w:p>
    <w:p w:rsidR="00B830A9" w:rsidRPr="006D312C" w:rsidRDefault="00B830A9" w:rsidP="00B830A9">
      <w:pPr>
        <w:jc w:val="both"/>
        <w:rPr>
          <w:color w:val="000000" w:themeColor="text1"/>
          <w:sz w:val="24"/>
          <w:szCs w:val="24"/>
        </w:rPr>
      </w:pPr>
    </w:p>
    <w:p w:rsidR="00B830A9" w:rsidRPr="006D312C" w:rsidRDefault="00B830A9" w:rsidP="00B830A9">
      <w:pPr>
        <w:jc w:val="both"/>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pStyle w:val="ConsPlusNormal"/>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lastRenderedPageBreak/>
        <w:t>Приложение № 6</w:t>
      </w:r>
    </w:p>
    <w:p w:rsidR="00B830A9" w:rsidRPr="006D312C" w:rsidRDefault="00B830A9" w:rsidP="00B830A9">
      <w:pPr>
        <w:pStyle w:val="ConsPlusNormal"/>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к Административному регламенту</w:t>
      </w:r>
    </w:p>
    <w:p w:rsidR="00B830A9" w:rsidRPr="006D312C" w:rsidRDefault="00B830A9" w:rsidP="00B830A9">
      <w:pPr>
        <w:pStyle w:val="ConsPlusNormal"/>
        <w:jc w:val="both"/>
        <w:rPr>
          <w:rFonts w:ascii="Times New Roman" w:hAnsi="Times New Roman" w:cs="Times New Roman"/>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(на бланке администрации</w:t>
      </w:r>
      <w:r>
        <w:rPr>
          <w:rFonts w:ascii="Times New Roman" w:hAnsi="Times New Roman" w:cs="Times New Roman"/>
          <w:color w:val="000000" w:themeColor="text1"/>
          <w:sz w:val="24"/>
          <w:szCs w:val="24"/>
        </w:rPr>
        <w:t xml:space="preserve"> </w:t>
      </w:r>
      <w:r w:rsidRPr="006D312C">
        <w:rPr>
          <w:rFonts w:ascii="Times New Roman" w:hAnsi="Times New Roman" w:cs="Times New Roman"/>
          <w:color w:val="000000" w:themeColor="text1"/>
          <w:sz w:val="24"/>
          <w:szCs w:val="24"/>
        </w:rPr>
        <w:t>____________ муниципального района)</w:t>
      </w:r>
    </w:p>
    <w:p w:rsidR="00B830A9" w:rsidRDefault="00B830A9" w:rsidP="00B830A9">
      <w:pPr>
        <w:pStyle w:val="ConsPlusNonformat"/>
        <w:jc w:val="both"/>
        <w:rPr>
          <w:rFonts w:ascii="Times New Roman" w:hAnsi="Times New Roman" w:cs="Times New Roman"/>
          <w:color w:val="000000" w:themeColor="text1"/>
          <w:sz w:val="24"/>
          <w:szCs w:val="24"/>
        </w:rPr>
      </w:pPr>
      <w:bookmarkStart w:id="8" w:name="P423"/>
      <w:bookmarkEnd w:id="8"/>
    </w:p>
    <w:p w:rsidR="00B830A9" w:rsidRDefault="00B830A9" w:rsidP="00B830A9">
      <w:pPr>
        <w:pStyle w:val="ConsPlusNonformat"/>
        <w:jc w:val="both"/>
        <w:rPr>
          <w:rFonts w:ascii="Times New Roman" w:hAnsi="Times New Roman" w:cs="Times New Roman"/>
          <w:color w:val="000000" w:themeColor="text1"/>
          <w:sz w:val="24"/>
          <w:szCs w:val="24"/>
        </w:rPr>
      </w:pPr>
    </w:p>
    <w:p w:rsidR="00B830A9" w:rsidRPr="006D312C" w:rsidRDefault="00B830A9" w:rsidP="00B830A9">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УВЕДОМЛЕНИЕ</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о выдаче разрешения на право организации розничного рынка</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 </w:t>
      </w:r>
      <w:proofErr w:type="gramStart"/>
      <w:r w:rsidRPr="006D312C">
        <w:rPr>
          <w:rFonts w:ascii="Times New Roman" w:hAnsi="Times New Roman" w:cs="Times New Roman"/>
          <w:color w:val="000000" w:themeColor="text1"/>
          <w:sz w:val="24"/>
          <w:szCs w:val="24"/>
        </w:rPr>
        <w:t>г</w:t>
      </w:r>
      <w:proofErr w:type="gramEnd"/>
      <w:r w:rsidRPr="006D312C">
        <w:rPr>
          <w:rFonts w:ascii="Times New Roman" w:hAnsi="Times New Roman" w:cs="Times New Roman"/>
          <w:color w:val="000000" w:themeColor="text1"/>
          <w:sz w:val="24"/>
          <w:szCs w:val="24"/>
        </w:rPr>
        <w:t>.</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Администрация _________________ муниципального района (городского округа) на основании _______________________________________________________________________________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(указывается номер и дата издания постановления администрации   муниципального района (городского округа)</w:t>
      </w:r>
      <w:proofErr w:type="gramEnd"/>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уведомляет 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(полное наименование заявителя)</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о выдаче разрешения на право организации розничного рынка.</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Приложение:</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Разрешение на право организации розничного рынка N ___ от "_________ </w:t>
      </w:r>
      <w:proofErr w:type="gramStart"/>
      <w:r w:rsidRPr="006D312C">
        <w:rPr>
          <w:rFonts w:ascii="Times New Roman" w:hAnsi="Times New Roman" w:cs="Times New Roman"/>
          <w:color w:val="000000" w:themeColor="text1"/>
          <w:sz w:val="24"/>
          <w:szCs w:val="24"/>
        </w:rPr>
        <w:t>г</w:t>
      </w:r>
      <w:proofErr w:type="gramEnd"/>
      <w:r w:rsidRPr="006D312C">
        <w:rPr>
          <w:rFonts w:ascii="Times New Roman" w:hAnsi="Times New Roman" w:cs="Times New Roman"/>
          <w:color w:val="000000" w:themeColor="text1"/>
          <w:sz w:val="24"/>
          <w:szCs w:val="24"/>
        </w:rPr>
        <w:t>.</w:t>
      </w:r>
    </w:p>
    <w:p w:rsidR="00B830A9" w:rsidRPr="006D312C" w:rsidRDefault="00B830A9" w:rsidP="00B830A9">
      <w:pPr>
        <w:pStyle w:val="ConsPlusNonformat"/>
        <w:jc w:val="both"/>
        <w:rPr>
          <w:rFonts w:ascii="Times New Roman" w:hAnsi="Times New Roman" w:cs="Times New Roman"/>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   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(подпись заместителя главы администрации)                (должность, Ф.И.О.)</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М.П.</w:t>
      </w:r>
    </w:p>
    <w:p w:rsidR="00B830A9" w:rsidRPr="006D312C" w:rsidRDefault="00B830A9" w:rsidP="00B830A9">
      <w:pPr>
        <w:pStyle w:val="ConsPlusNormal"/>
        <w:jc w:val="both"/>
        <w:rPr>
          <w:rFonts w:ascii="Times New Roman" w:hAnsi="Times New Roman" w:cs="Times New Roman"/>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p>
    <w:p w:rsidR="00B830A9" w:rsidRDefault="00B830A9" w:rsidP="00B830A9">
      <w:pPr>
        <w:jc w:val="right"/>
        <w:outlineLvl w:val="0"/>
        <w:rPr>
          <w:color w:val="000000" w:themeColor="text1"/>
          <w:sz w:val="24"/>
          <w:szCs w:val="24"/>
        </w:rPr>
      </w:pPr>
    </w:p>
    <w:p w:rsidR="00B830A9" w:rsidRDefault="00B830A9" w:rsidP="00B830A9">
      <w:pPr>
        <w:jc w:val="right"/>
        <w:outlineLvl w:val="0"/>
        <w:rPr>
          <w:color w:val="000000" w:themeColor="text1"/>
          <w:sz w:val="24"/>
          <w:szCs w:val="24"/>
        </w:rPr>
      </w:pPr>
    </w:p>
    <w:p w:rsidR="00B830A9" w:rsidRDefault="00B830A9" w:rsidP="00B830A9">
      <w:pPr>
        <w:jc w:val="right"/>
        <w:outlineLvl w:val="0"/>
        <w:rPr>
          <w:color w:val="000000" w:themeColor="text1"/>
          <w:sz w:val="24"/>
          <w:szCs w:val="24"/>
        </w:rPr>
      </w:pPr>
    </w:p>
    <w:p w:rsidR="00B830A9" w:rsidRDefault="00B830A9" w:rsidP="00B830A9">
      <w:pPr>
        <w:jc w:val="right"/>
        <w:outlineLvl w:val="0"/>
        <w:rPr>
          <w:color w:val="000000" w:themeColor="text1"/>
          <w:sz w:val="24"/>
          <w:szCs w:val="24"/>
        </w:rPr>
      </w:pPr>
    </w:p>
    <w:p w:rsidR="00B830A9" w:rsidRDefault="00B830A9" w:rsidP="00B830A9">
      <w:pPr>
        <w:jc w:val="right"/>
        <w:outlineLvl w:val="0"/>
        <w:rPr>
          <w:color w:val="000000" w:themeColor="text1"/>
          <w:sz w:val="24"/>
          <w:szCs w:val="24"/>
        </w:rPr>
      </w:pPr>
    </w:p>
    <w:p w:rsidR="00B830A9" w:rsidRDefault="00B830A9" w:rsidP="00B830A9">
      <w:pPr>
        <w:jc w:val="right"/>
        <w:outlineLvl w:val="0"/>
        <w:rPr>
          <w:color w:val="000000" w:themeColor="text1"/>
          <w:sz w:val="24"/>
          <w:szCs w:val="24"/>
        </w:rPr>
      </w:pPr>
    </w:p>
    <w:p w:rsidR="00B830A9" w:rsidRDefault="00B830A9" w:rsidP="00B830A9">
      <w:pPr>
        <w:jc w:val="right"/>
        <w:outlineLvl w:val="0"/>
        <w:rPr>
          <w:color w:val="000000" w:themeColor="text1"/>
          <w:sz w:val="24"/>
          <w:szCs w:val="24"/>
        </w:rPr>
      </w:pPr>
    </w:p>
    <w:p w:rsidR="00B830A9" w:rsidRDefault="00B830A9" w:rsidP="00B830A9">
      <w:pPr>
        <w:jc w:val="right"/>
        <w:outlineLvl w:val="0"/>
        <w:rPr>
          <w:color w:val="000000" w:themeColor="text1"/>
          <w:sz w:val="24"/>
          <w:szCs w:val="24"/>
        </w:rPr>
      </w:pPr>
    </w:p>
    <w:p w:rsidR="00B830A9" w:rsidRDefault="00B830A9" w:rsidP="00B830A9">
      <w:pPr>
        <w:jc w:val="right"/>
        <w:outlineLvl w:val="0"/>
        <w:rPr>
          <w:color w:val="000000" w:themeColor="text1"/>
          <w:sz w:val="24"/>
          <w:szCs w:val="24"/>
        </w:rPr>
      </w:pPr>
    </w:p>
    <w:p w:rsidR="00B830A9" w:rsidRPr="006D312C" w:rsidRDefault="00B830A9" w:rsidP="00B830A9">
      <w:pPr>
        <w:jc w:val="right"/>
        <w:outlineLvl w:val="0"/>
        <w:rPr>
          <w:color w:val="000000" w:themeColor="text1"/>
          <w:sz w:val="24"/>
          <w:szCs w:val="24"/>
        </w:rPr>
      </w:pPr>
      <w:r w:rsidRPr="006D312C">
        <w:rPr>
          <w:color w:val="000000" w:themeColor="text1"/>
          <w:sz w:val="24"/>
          <w:szCs w:val="24"/>
        </w:rPr>
        <w:lastRenderedPageBreak/>
        <w:t>Приложение № 7</w:t>
      </w:r>
    </w:p>
    <w:p w:rsidR="00B830A9" w:rsidRPr="006D312C" w:rsidRDefault="00B830A9" w:rsidP="00B830A9">
      <w:pPr>
        <w:jc w:val="right"/>
        <w:rPr>
          <w:color w:val="000000" w:themeColor="text1"/>
          <w:sz w:val="24"/>
          <w:szCs w:val="24"/>
        </w:rPr>
      </w:pPr>
      <w:r w:rsidRPr="006D312C">
        <w:rPr>
          <w:color w:val="000000" w:themeColor="text1"/>
          <w:sz w:val="24"/>
          <w:szCs w:val="24"/>
        </w:rPr>
        <w:t>к Административному регламенту</w:t>
      </w:r>
    </w:p>
    <w:p w:rsidR="00B830A9" w:rsidRPr="006D312C" w:rsidRDefault="00B830A9" w:rsidP="00B830A9">
      <w:pPr>
        <w:jc w:val="both"/>
        <w:rPr>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(на бланке администрации</w:t>
      </w:r>
      <w:r>
        <w:rPr>
          <w:rFonts w:ascii="Times New Roman" w:hAnsi="Times New Roman" w:cs="Times New Roman"/>
          <w:color w:val="000000" w:themeColor="text1"/>
          <w:sz w:val="24"/>
          <w:szCs w:val="24"/>
        </w:rPr>
        <w:t xml:space="preserve"> </w:t>
      </w:r>
      <w:r w:rsidRPr="006D312C">
        <w:rPr>
          <w:rFonts w:ascii="Times New Roman" w:hAnsi="Times New Roman" w:cs="Times New Roman"/>
          <w:color w:val="000000" w:themeColor="text1"/>
          <w:sz w:val="24"/>
          <w:szCs w:val="24"/>
        </w:rPr>
        <w:t>_______________________ муниципального района)</w:t>
      </w:r>
    </w:p>
    <w:p w:rsidR="00B830A9" w:rsidRPr="006D312C" w:rsidRDefault="00B830A9" w:rsidP="00B830A9">
      <w:pPr>
        <w:pStyle w:val="ConsPlusNonformat"/>
        <w:jc w:val="both"/>
        <w:rPr>
          <w:rFonts w:ascii="Times New Roman" w:hAnsi="Times New Roman" w:cs="Times New Roman"/>
          <w:color w:val="000000" w:themeColor="text1"/>
          <w:sz w:val="24"/>
          <w:szCs w:val="24"/>
        </w:rPr>
      </w:pPr>
    </w:p>
    <w:p w:rsidR="00B830A9" w:rsidRDefault="00B830A9" w:rsidP="00B830A9">
      <w:pPr>
        <w:pStyle w:val="ConsPlusNonformat"/>
        <w:jc w:val="both"/>
        <w:rPr>
          <w:rFonts w:ascii="Times New Roman" w:hAnsi="Times New Roman" w:cs="Times New Roman"/>
          <w:color w:val="000000" w:themeColor="text1"/>
          <w:sz w:val="24"/>
          <w:szCs w:val="24"/>
        </w:rPr>
      </w:pPr>
      <w:bookmarkStart w:id="9" w:name="P462"/>
      <w:bookmarkEnd w:id="9"/>
      <w:r w:rsidRPr="006D312C">
        <w:rPr>
          <w:rFonts w:ascii="Times New Roman" w:hAnsi="Times New Roman" w:cs="Times New Roman"/>
          <w:color w:val="000000" w:themeColor="text1"/>
          <w:sz w:val="24"/>
          <w:szCs w:val="24"/>
        </w:rPr>
        <w:t xml:space="preserve">                                </w:t>
      </w:r>
    </w:p>
    <w:p w:rsidR="00B830A9" w:rsidRPr="006D312C" w:rsidRDefault="00B830A9" w:rsidP="00B830A9">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УВЕДОМЛЕНИЕ</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об отказе в выдаче разрешения на право организации розничного рынка</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"____"____________ </w:t>
      </w:r>
      <w:proofErr w:type="gramStart"/>
      <w:r w:rsidRPr="006D312C">
        <w:rPr>
          <w:rFonts w:ascii="Times New Roman" w:hAnsi="Times New Roman" w:cs="Times New Roman"/>
          <w:color w:val="000000" w:themeColor="text1"/>
          <w:sz w:val="24"/>
          <w:szCs w:val="24"/>
        </w:rPr>
        <w:t>г</w:t>
      </w:r>
      <w:proofErr w:type="gramEnd"/>
      <w:r w:rsidRPr="006D312C">
        <w:rPr>
          <w:rFonts w:ascii="Times New Roman" w:hAnsi="Times New Roman" w:cs="Times New Roman"/>
          <w:color w:val="000000" w:themeColor="text1"/>
          <w:sz w:val="24"/>
          <w:szCs w:val="24"/>
        </w:rPr>
        <w:t>.</w:t>
      </w:r>
    </w:p>
    <w:p w:rsidR="00B830A9" w:rsidRPr="006D312C" w:rsidRDefault="00B830A9" w:rsidP="00B830A9">
      <w:pPr>
        <w:pStyle w:val="ConsPlusNonformat"/>
        <w:jc w:val="both"/>
        <w:rPr>
          <w:rFonts w:ascii="Times New Roman" w:hAnsi="Times New Roman" w:cs="Times New Roman"/>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Администрация _____________ муниципального района (городского округа</w:t>
      </w:r>
      <w:proofErr w:type="gramStart"/>
      <w:r w:rsidRPr="006D312C">
        <w:rPr>
          <w:rFonts w:ascii="Times New Roman" w:hAnsi="Times New Roman" w:cs="Times New Roman"/>
          <w:color w:val="000000" w:themeColor="text1"/>
          <w:sz w:val="24"/>
          <w:szCs w:val="24"/>
        </w:rPr>
        <w:t>)н</w:t>
      </w:r>
      <w:proofErr w:type="gramEnd"/>
      <w:r w:rsidRPr="006D312C">
        <w:rPr>
          <w:rFonts w:ascii="Times New Roman" w:hAnsi="Times New Roman" w:cs="Times New Roman"/>
          <w:color w:val="000000" w:themeColor="text1"/>
          <w:sz w:val="24"/>
          <w:szCs w:val="24"/>
        </w:rPr>
        <w:t>а основании ______________________________________________________________________________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(указывается номер и дата издания постановления администрации</w:t>
      </w:r>
      <w:proofErr w:type="gramEnd"/>
    </w:p>
    <w:p w:rsidR="00B830A9" w:rsidRPr="006D312C" w:rsidRDefault="00B830A9" w:rsidP="00B830A9">
      <w:pPr>
        <w:pStyle w:val="ConsPlusNonforma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 муниципального района (городского округа))</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уведомляет 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(полное наименование заявителя)</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о  принятии  решения  об  отказе  в  предоставлении разрешения на право</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организации розничного рынка по следующим основаниям: 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(указывается обоснование причин отказа в предоставлении разрешения на</w:t>
      </w:r>
      <w:proofErr w:type="gramEnd"/>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право организации розничного рынка в соответствии с Федеральным </w:t>
      </w:r>
      <w:hyperlink r:id="rId31" w:history="1">
        <w:r w:rsidRPr="006D312C">
          <w:rPr>
            <w:rFonts w:ascii="Times New Roman" w:hAnsi="Times New Roman" w:cs="Times New Roman"/>
            <w:color w:val="000000" w:themeColor="text1"/>
            <w:sz w:val="24"/>
            <w:szCs w:val="24"/>
          </w:rPr>
          <w:t>законом</w:t>
        </w:r>
      </w:hyperlink>
      <w:r w:rsidRPr="006D312C">
        <w:rPr>
          <w:rFonts w:ascii="Times New Roman" w:hAnsi="Times New Roman" w:cs="Times New Roman"/>
          <w:color w:val="000000" w:themeColor="text1"/>
          <w:sz w:val="24"/>
          <w:szCs w:val="24"/>
        </w:rPr>
        <w:t xml:space="preserve"> «О</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розничных рынках и о внесении изменений в Трудовой кодекс </w:t>
      </w:r>
      <w:proofErr w:type="gramStart"/>
      <w:r w:rsidRPr="006D312C">
        <w:rPr>
          <w:rFonts w:ascii="Times New Roman" w:hAnsi="Times New Roman" w:cs="Times New Roman"/>
          <w:color w:val="000000" w:themeColor="text1"/>
          <w:sz w:val="24"/>
          <w:szCs w:val="24"/>
        </w:rPr>
        <w:t>Российской</w:t>
      </w:r>
      <w:proofErr w:type="gramEnd"/>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Федерации»)</w:t>
      </w:r>
      <w:proofErr w:type="gramEnd"/>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  ___________________</w:t>
      </w:r>
    </w:p>
    <w:p w:rsidR="00B830A9" w:rsidRPr="006D312C" w:rsidRDefault="00B830A9" w:rsidP="00B830A9">
      <w:pPr>
        <w:pStyle w:val="ConsPlusNonformat"/>
        <w:jc w:val="both"/>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(подпись заместителя главы администрации                   (должность, Ф.И.О.)</w:t>
      </w:r>
      <w:proofErr w:type="gramEnd"/>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муниципального района (городского округа))</w:t>
      </w:r>
    </w:p>
    <w:p w:rsidR="00B830A9" w:rsidRPr="006D312C" w:rsidRDefault="00B830A9" w:rsidP="00B830A9">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М.П.</w:t>
      </w:r>
    </w:p>
    <w:p w:rsidR="00B830A9" w:rsidRPr="006D312C" w:rsidRDefault="00B830A9" w:rsidP="00B830A9">
      <w:pPr>
        <w:pStyle w:val="ConsPlusNormal"/>
        <w:jc w:val="both"/>
        <w:rPr>
          <w:rFonts w:ascii="Times New Roman" w:hAnsi="Times New Roman" w:cs="Times New Roman"/>
          <w:color w:val="000000" w:themeColor="text1"/>
          <w:sz w:val="24"/>
          <w:szCs w:val="24"/>
        </w:rPr>
      </w:pPr>
    </w:p>
    <w:p w:rsidR="00B830A9" w:rsidRPr="006D312C" w:rsidRDefault="00B830A9" w:rsidP="00B830A9">
      <w:pPr>
        <w:pStyle w:val="ConsPlusNormal"/>
        <w:jc w:val="both"/>
        <w:rPr>
          <w:rFonts w:ascii="Times New Roman" w:hAnsi="Times New Roman" w:cs="Times New Roman"/>
          <w:color w:val="000000" w:themeColor="text1"/>
          <w:sz w:val="24"/>
          <w:szCs w:val="24"/>
        </w:rPr>
      </w:pPr>
    </w:p>
    <w:p w:rsidR="00B830A9" w:rsidRPr="006D312C" w:rsidRDefault="00B830A9" w:rsidP="00B830A9">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B830A9" w:rsidRPr="006D312C" w:rsidRDefault="00B830A9" w:rsidP="00B830A9">
      <w:pPr>
        <w:rPr>
          <w:color w:val="000000" w:themeColor="text1"/>
          <w:sz w:val="24"/>
          <w:szCs w:val="24"/>
        </w:rPr>
      </w:pPr>
    </w:p>
    <w:p w:rsidR="00B830A9" w:rsidRPr="006D312C" w:rsidRDefault="00B830A9" w:rsidP="00B830A9">
      <w:pPr>
        <w:pStyle w:val="ConsPlusNonformat"/>
        <w:jc w:val="both"/>
        <w:rPr>
          <w:rFonts w:ascii="Times New Roman" w:hAnsi="Times New Roman" w:cs="Times New Roman"/>
          <w:color w:val="000000" w:themeColor="text1"/>
          <w:sz w:val="24"/>
          <w:szCs w:val="24"/>
        </w:rPr>
      </w:pPr>
    </w:p>
    <w:p w:rsidR="00F93AAE" w:rsidRDefault="00F93AAE"/>
    <w:sectPr w:rsidR="00F93AAE" w:rsidSect="00B830A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F702639"/>
    <w:multiLevelType w:val="hybridMultilevel"/>
    <w:tmpl w:val="700E2C3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5A42257"/>
    <w:multiLevelType w:val="multilevel"/>
    <w:tmpl w:val="3EA816C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437D1"/>
    <w:rsid w:val="000A1C2A"/>
    <w:rsid w:val="000C4E33"/>
    <w:rsid w:val="003A5F8A"/>
    <w:rsid w:val="004967B8"/>
    <w:rsid w:val="00B830A9"/>
    <w:rsid w:val="00E437D1"/>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27"/>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37D1"/>
    <w:pPr>
      <w:overflowPunct w:val="0"/>
      <w:autoSpaceDE w:val="0"/>
      <w:autoSpaceDN w:val="0"/>
      <w:adjustRightInd w:val="0"/>
      <w:ind w:right="0"/>
    </w:pPr>
    <w:rPr>
      <w:rFonts w:ascii="Times New Roman" w:eastAsia="Times New Roman" w:hAnsi="Times New Roman" w:cs="Times New Roman"/>
      <w:sz w:val="20"/>
      <w:szCs w:val="20"/>
      <w:lang w:eastAsia="ru-RU"/>
    </w:rPr>
  </w:style>
  <w:style w:type="paragraph" w:styleId="2">
    <w:name w:val="heading 2"/>
    <w:basedOn w:val="a0"/>
    <w:next w:val="a0"/>
    <w:link w:val="20"/>
    <w:qFormat/>
    <w:rsid w:val="00B830A9"/>
    <w:pPr>
      <w:keepNext/>
      <w:overflowPunct/>
      <w:autoSpaceDE/>
      <w:autoSpaceDN/>
      <w:adjustRightInd/>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830A9"/>
    <w:rPr>
      <w:rFonts w:ascii="Arial" w:eastAsia="Times New Roman" w:hAnsi="Arial" w:cs="Arial"/>
      <w:b/>
      <w:bCs/>
      <w:i/>
      <w:iCs/>
      <w:sz w:val="28"/>
      <w:szCs w:val="28"/>
      <w:lang w:eastAsia="ru-RU"/>
    </w:rPr>
  </w:style>
  <w:style w:type="paragraph" w:styleId="a4">
    <w:name w:val="header"/>
    <w:basedOn w:val="a0"/>
    <w:link w:val="a5"/>
    <w:unhideWhenUsed/>
    <w:rsid w:val="00E437D1"/>
    <w:pPr>
      <w:widowControl w:val="0"/>
      <w:tabs>
        <w:tab w:val="center" w:pos="4153"/>
        <w:tab w:val="right" w:pos="8306"/>
      </w:tabs>
      <w:suppressAutoHyphens/>
      <w:spacing w:line="348" w:lineRule="auto"/>
      <w:ind w:firstLine="709"/>
      <w:jc w:val="both"/>
    </w:pPr>
    <w:rPr>
      <w:sz w:val="28"/>
    </w:rPr>
  </w:style>
  <w:style w:type="character" w:customStyle="1" w:styleId="a5">
    <w:name w:val="Верхний колонтитул Знак"/>
    <w:basedOn w:val="a1"/>
    <w:link w:val="a4"/>
    <w:rsid w:val="00E437D1"/>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B830A9"/>
    <w:pPr>
      <w:widowControl w:val="0"/>
      <w:autoSpaceDE w:val="0"/>
      <w:autoSpaceDN w:val="0"/>
      <w:adjustRightInd w:val="0"/>
      <w:ind w:right="0"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830A9"/>
    <w:rPr>
      <w:rFonts w:ascii="Arial" w:eastAsia="Times New Roman" w:hAnsi="Arial" w:cs="Arial"/>
      <w:sz w:val="20"/>
      <w:szCs w:val="20"/>
      <w:lang w:eastAsia="ru-RU"/>
    </w:rPr>
  </w:style>
  <w:style w:type="paragraph" w:styleId="a6">
    <w:name w:val="List Paragraph"/>
    <w:basedOn w:val="a0"/>
    <w:uiPriority w:val="99"/>
    <w:qFormat/>
    <w:rsid w:val="00B830A9"/>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Hyperlink"/>
    <w:basedOn w:val="a1"/>
    <w:uiPriority w:val="99"/>
    <w:unhideWhenUsed/>
    <w:rsid w:val="00B830A9"/>
    <w:rPr>
      <w:color w:val="0000FF" w:themeColor="hyperlink"/>
      <w:u w:val="single"/>
    </w:rPr>
  </w:style>
  <w:style w:type="paragraph" w:styleId="a8">
    <w:name w:val="Balloon Text"/>
    <w:basedOn w:val="a0"/>
    <w:link w:val="a9"/>
    <w:uiPriority w:val="99"/>
    <w:semiHidden/>
    <w:unhideWhenUsed/>
    <w:rsid w:val="00B830A9"/>
    <w:pPr>
      <w:overflowPunct/>
      <w:autoSpaceDE/>
      <w:autoSpaceDN/>
      <w:adjustRightInd/>
    </w:pPr>
    <w:rPr>
      <w:rFonts w:ascii="Tahoma" w:eastAsiaTheme="minorHAnsi" w:hAnsi="Tahoma" w:cs="Tahoma"/>
      <w:sz w:val="16"/>
      <w:szCs w:val="16"/>
      <w:lang w:eastAsia="en-US"/>
    </w:rPr>
  </w:style>
  <w:style w:type="character" w:customStyle="1" w:styleId="a9">
    <w:name w:val="Текст выноски Знак"/>
    <w:basedOn w:val="a1"/>
    <w:link w:val="a8"/>
    <w:uiPriority w:val="99"/>
    <w:semiHidden/>
    <w:rsid w:val="00B830A9"/>
    <w:rPr>
      <w:rFonts w:ascii="Tahoma" w:hAnsi="Tahoma" w:cs="Tahoma"/>
      <w:sz w:val="16"/>
      <w:szCs w:val="16"/>
    </w:rPr>
  </w:style>
  <w:style w:type="paragraph" w:customStyle="1" w:styleId="ConsPlusNonformat">
    <w:name w:val="ConsPlusNonformat"/>
    <w:rsid w:val="00B830A9"/>
    <w:pPr>
      <w:widowControl w:val="0"/>
      <w:autoSpaceDE w:val="0"/>
      <w:autoSpaceDN w:val="0"/>
      <w:ind w:right="0"/>
    </w:pPr>
    <w:rPr>
      <w:rFonts w:ascii="Courier New" w:eastAsia="Times New Roman" w:hAnsi="Courier New" w:cs="Courier New"/>
      <w:sz w:val="20"/>
      <w:szCs w:val="20"/>
      <w:lang w:eastAsia="ru-RU"/>
    </w:rPr>
  </w:style>
  <w:style w:type="paragraph" w:customStyle="1" w:styleId="1">
    <w:name w:val="Обычный1"/>
    <w:rsid w:val="00B830A9"/>
    <w:pPr>
      <w:widowControl w:val="0"/>
      <w:ind w:right="0" w:firstLine="400"/>
      <w:jc w:val="both"/>
    </w:pPr>
    <w:rPr>
      <w:rFonts w:ascii="Times New Roman" w:eastAsia="Times New Roman" w:hAnsi="Times New Roman" w:cs="Times New Roman"/>
      <w:snapToGrid w:val="0"/>
      <w:sz w:val="24"/>
      <w:szCs w:val="20"/>
      <w:lang w:eastAsia="ru-RU"/>
    </w:rPr>
  </w:style>
  <w:style w:type="paragraph" w:styleId="21">
    <w:name w:val="Body Text 2"/>
    <w:basedOn w:val="a0"/>
    <w:link w:val="22"/>
    <w:uiPriority w:val="99"/>
    <w:unhideWhenUsed/>
    <w:rsid w:val="00B830A9"/>
    <w:pPr>
      <w:overflowPunct/>
      <w:autoSpaceDE/>
      <w:autoSpaceDN/>
      <w:adjustRightInd/>
      <w:spacing w:after="120" w:line="480" w:lineRule="auto"/>
    </w:pPr>
    <w:rPr>
      <w:sz w:val="24"/>
      <w:szCs w:val="24"/>
    </w:rPr>
  </w:style>
  <w:style w:type="character" w:customStyle="1" w:styleId="22">
    <w:name w:val="Основной текст 2 Знак"/>
    <w:basedOn w:val="a1"/>
    <w:link w:val="21"/>
    <w:uiPriority w:val="99"/>
    <w:rsid w:val="00B830A9"/>
    <w:rPr>
      <w:rFonts w:ascii="Times New Roman" w:eastAsia="Times New Roman" w:hAnsi="Times New Roman" w:cs="Times New Roman"/>
      <w:sz w:val="24"/>
      <w:szCs w:val="24"/>
      <w:lang w:eastAsia="ru-RU"/>
    </w:rPr>
  </w:style>
  <w:style w:type="paragraph" w:styleId="aa">
    <w:name w:val="No Spacing"/>
    <w:qFormat/>
    <w:rsid w:val="00B830A9"/>
    <w:pPr>
      <w:suppressAutoHyphens/>
      <w:ind w:right="0"/>
    </w:pPr>
    <w:rPr>
      <w:rFonts w:ascii="Calibri" w:eastAsia="Arial" w:hAnsi="Calibri" w:cs="Calibri"/>
      <w:lang w:eastAsia="ar-SA"/>
    </w:rPr>
  </w:style>
  <w:style w:type="paragraph" w:customStyle="1" w:styleId="Style7">
    <w:name w:val="Style7"/>
    <w:basedOn w:val="a0"/>
    <w:rsid w:val="00B830A9"/>
    <w:pPr>
      <w:widowControl w:val="0"/>
      <w:overflowPunct/>
    </w:pPr>
    <w:rPr>
      <w:sz w:val="24"/>
      <w:szCs w:val="24"/>
    </w:rPr>
  </w:style>
  <w:style w:type="paragraph" w:customStyle="1" w:styleId="ConsPlusTitle">
    <w:name w:val="ConsPlusTitle"/>
    <w:rsid w:val="00B830A9"/>
    <w:pPr>
      <w:widowControl w:val="0"/>
      <w:autoSpaceDE w:val="0"/>
      <w:autoSpaceDN w:val="0"/>
      <w:ind w:right="0"/>
    </w:pPr>
    <w:rPr>
      <w:rFonts w:ascii="Calibri" w:eastAsia="Times New Roman" w:hAnsi="Calibri" w:cs="Calibri"/>
      <w:b/>
      <w:szCs w:val="20"/>
      <w:lang w:eastAsia="ru-RU"/>
    </w:rPr>
  </w:style>
  <w:style w:type="paragraph" w:customStyle="1" w:styleId="10">
    <w:name w:val="нум список 1"/>
    <w:basedOn w:val="a0"/>
    <w:rsid w:val="00B830A9"/>
    <w:pPr>
      <w:numPr>
        <w:numId w:val="7"/>
      </w:numPr>
      <w:overflowPunct/>
      <w:autoSpaceDE/>
      <w:autoSpaceDN/>
      <w:adjustRightInd/>
      <w:spacing w:before="120" w:after="120"/>
      <w:ind w:left="-720"/>
      <w:jc w:val="both"/>
    </w:pPr>
    <w:rPr>
      <w:sz w:val="24"/>
      <w:lang w:eastAsia="ar-SA"/>
    </w:rPr>
  </w:style>
  <w:style w:type="paragraph" w:styleId="a">
    <w:name w:val="footer"/>
    <w:basedOn w:val="a0"/>
    <w:link w:val="ab"/>
    <w:uiPriority w:val="99"/>
    <w:unhideWhenUsed/>
    <w:rsid w:val="00B830A9"/>
    <w:pPr>
      <w:tabs>
        <w:tab w:val="center" w:pos="4677"/>
        <w:tab w:val="right" w:pos="9355"/>
      </w:tabs>
      <w:overflowPunct/>
      <w:autoSpaceDE/>
      <w:autoSpaceDN/>
      <w:adjustRightInd/>
    </w:pPr>
    <w:rPr>
      <w:rFonts w:asciiTheme="minorHAnsi" w:eastAsiaTheme="minorHAnsi" w:hAnsiTheme="minorHAnsi" w:cstheme="minorBidi"/>
      <w:sz w:val="22"/>
      <w:szCs w:val="22"/>
      <w:lang w:eastAsia="en-US"/>
    </w:rPr>
  </w:style>
  <w:style w:type="character" w:customStyle="1" w:styleId="ab">
    <w:name w:val="Нижний колонтитул Знак"/>
    <w:basedOn w:val="a1"/>
    <w:link w:val="a"/>
    <w:uiPriority w:val="99"/>
    <w:rsid w:val="00B830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 TargetMode="External"/><Relationship Id="rId13" Type="http://schemas.openxmlformats.org/officeDocument/2006/relationships/hyperlink" Target="consultantplus://offline/ref=77EB3797C02BB66C51388354194823CA702C21631E72EDECB79941E860I5e1J" TargetMode="External"/><Relationship Id="rId18" Type="http://schemas.openxmlformats.org/officeDocument/2006/relationships/hyperlink" Target="consultantplus://offline/ref=EF585A9B708E5FA2C0F3693A7A6E50E69E2FBD3405E28043976F0BD21DC3524DC841N" TargetMode="External"/><Relationship Id="rId26" Type="http://schemas.openxmlformats.org/officeDocument/2006/relationships/hyperlink" Target="consultantplus://offline/ref=517EFAB1354FB569EE267971A5F45BBCDFE4B2C02556DA698C4D52F85456746F430478C9D4C7C08A991763a4i9H" TargetMode="External"/><Relationship Id="rId3" Type="http://schemas.openxmlformats.org/officeDocument/2006/relationships/settings" Target="settings.xml"/><Relationship Id="rId21" Type="http://schemas.openxmlformats.org/officeDocument/2006/relationships/hyperlink" Target="consultantplus://offline/ref=0EA615BDBFCDF118A0BC2A0034810BAC1B3071C4F8AE85BC0654073AFFD80B7D6412BFC5E4EA15DBY7y8N"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77EB3797C02BB66C51388354194823CA702322681A77EDECB79941E86051657766D870B4FCFDAA79I7e0J" TargetMode="External"/><Relationship Id="rId17" Type="http://schemas.openxmlformats.org/officeDocument/2006/relationships/hyperlink" Target="consultantplus://offline/ref=EF585A9B708E5FA2C0F3693A7A6E50E69E2FBD3405E18B4C966F0BD21DC3524DC841N" TargetMode="External"/><Relationship Id="rId25" Type="http://schemas.openxmlformats.org/officeDocument/2006/relationships/hyperlink" Target="consultantplus://offline/ref=EF585A9B708E5FA2C0F3693A7A6E50E69E2FBD3405E18B4C966F0BD21DC3524D81E1F653ABB364A001DC71CE4A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F585A9B708E5FA2C0F3693A7A6E50E69E2FBD3401E08348956F0BD21DC3524DC841N" TargetMode="External"/><Relationship Id="rId20" Type="http://schemas.openxmlformats.org/officeDocument/2006/relationships/hyperlink" Target="consultantplus://offline/ref=0EA615BDBFCDF118A0BC2A0034810BAC1B3071C4F8AE85BC0654073AFFD80B7D6412BFC5E4EA17DCY7y4N" TargetMode="External"/><Relationship Id="rId29" Type="http://schemas.openxmlformats.org/officeDocument/2006/relationships/hyperlink" Target="consultantplus://offline/ref=9BEE26B22C6BECCE56B02BF7315200528BD850A21580B8EC6783A99920DD1889DC4A9A1E8AI8s4O" TargetMode="External"/><Relationship Id="rId1" Type="http://schemas.openxmlformats.org/officeDocument/2006/relationships/numbering" Target="numbering.xml"/><Relationship Id="rId6" Type="http://schemas.openxmlformats.org/officeDocument/2006/relationships/hyperlink" Target="consultantplus://offline/ref=4F4E0A7680715914A206CEBA48E3B6584872044C3AFCE0C5838FB46E95E79C9130147D88AB5F08D1D45E72I5v9L" TargetMode="External"/><Relationship Id="rId11" Type="http://schemas.openxmlformats.org/officeDocument/2006/relationships/hyperlink" Target="consultantplus://offline/ref=EF585A9B708E5FA2C0F377376C020DEE9723E03904E5881DCD30508F4ACC4AN" TargetMode="External"/><Relationship Id="rId24" Type="http://schemas.openxmlformats.org/officeDocument/2006/relationships/hyperlink" Target="consultantplus://offline/ref=EF585A9B708E5FA2C0F3693A7A6E50E69E2FBD3405E18B4C966F0BD21DC3524D81E1F653ABB364A001DC71CE46N"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EF585A9B708E5FA2C0F3693A7A6E50E69E2FBD340FE6854A956F0BD21DC3524DC841N" TargetMode="External"/><Relationship Id="rId23" Type="http://schemas.openxmlformats.org/officeDocument/2006/relationships/hyperlink" Target="consultantplus://offline/ref=EF585A9B708E5FA2C0F3693A7A6E50E69E2FBD3405E18B4C966F0BD21DC3524D81E1F653ABB364A001DC71CE42N" TargetMode="External"/><Relationship Id="rId28" Type="http://schemas.openxmlformats.org/officeDocument/2006/relationships/hyperlink" Target="consultantplus://offline/ref=F74A318F9D8ADF9483AC76F276F96D86A1B6525C67F327A61428D40A62F10188BA7F07EAI5T7N" TargetMode="External"/><Relationship Id="rId10" Type="http://schemas.openxmlformats.org/officeDocument/2006/relationships/hyperlink" Target="consultantplus://offline/ref=DD1163A091AF84DA7934D42E981632B33F5BFD5BF0F821AD617EF1971A7ACFA319E39083CD60F9777BFDDEa1fFI" TargetMode="External"/><Relationship Id="rId19" Type="http://schemas.openxmlformats.org/officeDocument/2006/relationships/hyperlink" Target="consultantplus://offline/ref=086C94972C3A0F64FCAC176519E7E5F7B8F038067787F7A20FFEBF645BsCw0N" TargetMode="External"/><Relationship Id="rId31" Type="http://schemas.openxmlformats.org/officeDocument/2006/relationships/hyperlink" Target="consultantplus://offline/ref=EF585A9B708E5FA2C0F377376C020DEE9723E03904E5881DCD30508F4ACC4AN" TargetMode="External"/><Relationship Id="rId4" Type="http://schemas.openxmlformats.org/officeDocument/2006/relationships/webSettings" Target="webSettings.xml"/><Relationship Id="rId9" Type="http://schemas.openxmlformats.org/officeDocument/2006/relationships/hyperlink" Target="http://www.mfc64.ru/" TargetMode="External"/><Relationship Id="rId14" Type="http://schemas.openxmlformats.org/officeDocument/2006/relationships/hyperlink" Target="consultantplus://offline/ref=EF585A9B708E5FA2C0F377376C020DEE9727E3300EE9881DCD30508F4ACC4AN" TargetMode="External"/><Relationship Id="rId22" Type="http://schemas.openxmlformats.org/officeDocument/2006/relationships/hyperlink" Target="consultantplus://offline/ref=0F1765A9714380567E07E999E71B7DEF6D2276D0964CBCE7F6710B3281A4B516866B1D189CB145D51C7CF7F9G7K" TargetMode="External"/><Relationship Id="rId27" Type="http://schemas.openxmlformats.org/officeDocument/2006/relationships/hyperlink" Target="consultantplus://offline/ref=517EFAB1354FB569EE267971A5F45BBCDFE4B2C02556DA698C4D52F85456746F430478C9D4C7C08A991062a4i2H" TargetMode="External"/><Relationship Id="rId30" Type="http://schemas.openxmlformats.org/officeDocument/2006/relationships/hyperlink" Target="consultantplus://offline/ref=4F4E0A7680715914A206CEBA48E3B6584872044C3AFCE0C5838FB46E95E79C9130147D88AB5F08D1D45E72I5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29</Pages>
  <Words>11400</Words>
  <Characters>64984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2015-11-18T06:15:00Z</dcterms:created>
  <dcterms:modified xsi:type="dcterms:W3CDTF">2015-11-18T06:30:00Z</dcterms:modified>
</cp:coreProperties>
</file>